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9E" w:rsidRPr="00334BEC" w:rsidRDefault="00952EE1" w:rsidP="00952EE1">
      <w:pPr>
        <w:tabs>
          <w:tab w:val="left" w:pos="2110"/>
        </w:tabs>
        <w:jc w:val="center"/>
        <w:rPr>
          <w:b/>
        </w:rPr>
      </w:pPr>
      <w:r>
        <w:rPr>
          <w:rFonts w:hint="eastAsia"/>
        </w:rPr>
        <w:t xml:space="preserve"> </w:t>
      </w:r>
      <w:r w:rsidRPr="00334BEC">
        <w:rPr>
          <w:rFonts w:hint="eastAsia"/>
          <w:b/>
        </w:rPr>
        <w:t xml:space="preserve"> </w:t>
      </w:r>
      <w:r w:rsidR="00334BEC" w:rsidRPr="00334BEC">
        <w:rPr>
          <w:rFonts w:hint="eastAsia"/>
          <w:b/>
        </w:rPr>
        <w:t>不锈钢钢带</w:t>
      </w:r>
      <w:r w:rsidRPr="00334BEC">
        <w:rPr>
          <w:rFonts w:hint="eastAsia"/>
          <w:b/>
        </w:rPr>
        <w:t>不锈钢的标准化学成份</w:t>
      </w:r>
    </w:p>
    <w:tbl>
      <w:tblPr>
        <w:tblStyle w:val="a3"/>
        <w:tblW w:w="10165" w:type="dxa"/>
        <w:jc w:val="center"/>
        <w:tblLook w:val="04A0" w:firstRow="1" w:lastRow="0" w:firstColumn="1" w:lastColumn="0" w:noHBand="0" w:noVBand="1"/>
      </w:tblPr>
      <w:tblGrid>
        <w:gridCol w:w="734"/>
        <w:gridCol w:w="806"/>
        <w:gridCol w:w="775"/>
        <w:gridCol w:w="883"/>
        <w:gridCol w:w="697"/>
        <w:gridCol w:w="790"/>
        <w:gridCol w:w="1289"/>
        <w:gridCol w:w="1289"/>
        <w:gridCol w:w="900"/>
        <w:gridCol w:w="900"/>
        <w:gridCol w:w="1102"/>
      </w:tblGrid>
      <w:tr w:rsidR="00013B2B" w:rsidTr="00E47803">
        <w:trPr>
          <w:trHeight w:val="509"/>
          <w:jc w:val="center"/>
        </w:trPr>
        <w:tc>
          <w:tcPr>
            <w:tcW w:w="2315" w:type="dxa"/>
            <w:gridSpan w:val="3"/>
            <w:vMerge w:val="restart"/>
            <w:shd w:val="clear" w:color="auto" w:fill="00CC66"/>
            <w:vAlign w:val="center"/>
          </w:tcPr>
          <w:p w:rsidR="00013B2B" w:rsidRPr="003D1375" w:rsidRDefault="00013B2B" w:rsidP="004A5114">
            <w:pPr>
              <w:jc w:val="center"/>
              <w:rPr>
                <w:b/>
              </w:rPr>
            </w:pPr>
            <w:r w:rsidRPr="003D1375">
              <w:rPr>
                <w:b/>
                <w:noProof/>
              </w:rPr>
              <mc:AlternateContent>
                <mc:Choice Requires="wps">
                  <w:drawing>
                    <wp:anchor distT="0" distB="0" distL="114300" distR="114300" simplePos="0" relativeHeight="251660288" behindDoc="0" locked="0" layoutInCell="1" allowOverlap="1" wp14:anchorId="6040EFB3" wp14:editId="3638893C">
                      <wp:simplePos x="0" y="0"/>
                      <wp:positionH relativeFrom="column">
                        <wp:posOffset>-57505</wp:posOffset>
                      </wp:positionH>
                      <wp:positionV relativeFrom="paragraph">
                        <wp:posOffset>12079</wp:posOffset>
                      </wp:positionV>
                      <wp:extent cx="1446027" cy="1158875"/>
                      <wp:effectExtent l="0" t="0" r="20955" b="22225"/>
                      <wp:wrapNone/>
                      <wp:docPr id="7" name="直接连接符 7"/>
                      <wp:cNvGraphicFramePr/>
                      <a:graphic xmlns:a="http://schemas.openxmlformats.org/drawingml/2006/main">
                        <a:graphicData uri="http://schemas.microsoft.com/office/word/2010/wordprocessingShape">
                          <wps:wsp>
                            <wps:cNvCnPr/>
                            <wps:spPr>
                              <a:xfrm>
                                <a:off x="0" y="0"/>
                                <a:ext cx="1446027" cy="115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5pt,.95pt" to="109.3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" strokecolor="#4579b8 [3044]"/>
                  </w:pict>
                </mc:Fallback>
              </mc:AlternateContent>
            </w:r>
            <w:r w:rsidRPr="003D1375">
              <w:rPr>
                <w:b/>
                <w:noProof/>
              </w:rPr>
              <mc:AlternateContent>
                <mc:Choice Requires="wps">
                  <w:drawing>
                    <wp:anchor distT="0" distB="0" distL="114300" distR="114300" simplePos="0" relativeHeight="251659264" behindDoc="0" locked="0" layoutInCell="1" allowOverlap="1" wp14:anchorId="31F58928" wp14:editId="339B8C83">
                      <wp:simplePos x="0" y="0"/>
                      <wp:positionH relativeFrom="column">
                        <wp:posOffset>-54772</wp:posOffset>
                      </wp:positionH>
                      <wp:positionV relativeFrom="paragraph">
                        <wp:posOffset>12079</wp:posOffset>
                      </wp:positionV>
                      <wp:extent cx="606055" cy="1158875"/>
                      <wp:effectExtent l="0" t="0" r="22860" b="22225"/>
                      <wp:wrapNone/>
                      <wp:docPr id="2" name="直接连接符 2"/>
                      <wp:cNvGraphicFramePr/>
                      <a:graphic xmlns:a="http://schemas.openxmlformats.org/drawingml/2006/main">
                        <a:graphicData uri="http://schemas.microsoft.com/office/word/2010/wordprocessingShape">
                          <wps:wsp>
                            <wps:cNvCnPr/>
                            <wps:spPr>
                              <a:xfrm>
                                <a:off x="0" y="0"/>
                                <a:ext cx="606055" cy="115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pt,.95pt" to="43.4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" strokecolor="#4579b8 [3044]"/>
                  </w:pict>
                </mc:Fallback>
              </mc:AlternateContent>
            </w:r>
          </w:p>
          <w:p w:rsidR="00013B2B" w:rsidRPr="003D1375" w:rsidRDefault="00013B2B" w:rsidP="004A5114">
            <w:pPr>
              <w:tabs>
                <w:tab w:val="left" w:pos="1808"/>
              </w:tabs>
              <w:jc w:val="center"/>
              <w:rPr>
                <w:b/>
              </w:rPr>
            </w:pPr>
            <w:r w:rsidRPr="003D1375">
              <w:rPr>
                <w:rFonts w:hint="eastAsia"/>
                <w:b/>
              </w:rPr>
              <w:t xml:space="preserve">             </w:t>
            </w:r>
            <w:r w:rsidRPr="003D1375">
              <w:rPr>
                <w:rFonts w:hint="eastAsia"/>
                <w:b/>
              </w:rPr>
              <w:t>分类</w:t>
            </w:r>
          </w:p>
          <w:p w:rsidR="00013B2B" w:rsidRPr="003D1375" w:rsidRDefault="00013B2B" w:rsidP="004A5114">
            <w:pPr>
              <w:jc w:val="center"/>
              <w:rPr>
                <w:b/>
              </w:rPr>
            </w:pPr>
          </w:p>
          <w:p w:rsidR="00013B2B" w:rsidRPr="003D1375" w:rsidRDefault="00013B2B" w:rsidP="004A5114">
            <w:pPr>
              <w:jc w:val="center"/>
              <w:rPr>
                <w:b/>
              </w:rPr>
            </w:pPr>
          </w:p>
          <w:p w:rsidR="00013B2B" w:rsidRPr="003D1375" w:rsidRDefault="00013B2B" w:rsidP="004A5114">
            <w:pPr>
              <w:tabs>
                <w:tab w:val="center" w:pos="1320"/>
              </w:tabs>
              <w:jc w:val="center"/>
              <w:rPr>
                <w:b/>
              </w:rPr>
            </w:pPr>
            <w:r w:rsidRPr="003D1375">
              <w:rPr>
                <w:rFonts w:hint="eastAsia"/>
                <w:b/>
              </w:rPr>
              <w:t>标准</w:t>
            </w:r>
          </w:p>
          <w:p w:rsidR="00013B2B" w:rsidRPr="003D1375" w:rsidRDefault="00013B2B" w:rsidP="004A5114">
            <w:pPr>
              <w:rPr>
                <w:b/>
              </w:rPr>
            </w:pPr>
            <w:r w:rsidRPr="003D1375">
              <w:rPr>
                <w:rFonts w:hint="eastAsia"/>
                <w:b/>
              </w:rPr>
              <w:t>型号</w:t>
            </w:r>
          </w:p>
        </w:tc>
        <w:tc>
          <w:tcPr>
            <w:tcW w:w="7850" w:type="dxa"/>
            <w:gridSpan w:val="8"/>
            <w:shd w:val="clear" w:color="auto" w:fill="00CC66"/>
            <w:vAlign w:val="center"/>
          </w:tcPr>
          <w:p w:rsidR="00013B2B" w:rsidRPr="003D1375" w:rsidRDefault="00013B2B" w:rsidP="004A5114">
            <w:pPr>
              <w:jc w:val="center"/>
              <w:rPr>
                <w:b/>
              </w:rPr>
            </w:pPr>
          </w:p>
          <w:p w:rsidR="00013B2B" w:rsidRPr="003D1375" w:rsidRDefault="00013B2B" w:rsidP="003D1375">
            <w:pPr>
              <w:tabs>
                <w:tab w:val="left" w:pos="2997"/>
              </w:tabs>
              <w:ind w:firstLineChars="1500" w:firstLine="3162"/>
              <w:rPr>
                <w:b/>
              </w:rPr>
            </w:pPr>
            <w:r w:rsidRPr="003D1375">
              <w:rPr>
                <w:rFonts w:hint="eastAsia"/>
                <w:b/>
              </w:rPr>
              <w:t>标准化学成份</w:t>
            </w:r>
          </w:p>
        </w:tc>
      </w:tr>
      <w:tr w:rsidR="003D1375" w:rsidTr="00E47803">
        <w:trPr>
          <w:trHeight w:val="562"/>
          <w:jc w:val="center"/>
        </w:trPr>
        <w:tc>
          <w:tcPr>
            <w:tcW w:w="2315" w:type="dxa"/>
            <w:gridSpan w:val="3"/>
            <w:vMerge/>
            <w:shd w:val="clear" w:color="auto" w:fill="00CC66"/>
            <w:vAlign w:val="center"/>
          </w:tcPr>
          <w:p w:rsidR="00013B2B" w:rsidRPr="003D1375" w:rsidRDefault="00013B2B" w:rsidP="004A5114">
            <w:pPr>
              <w:jc w:val="center"/>
              <w:rPr>
                <w:b/>
              </w:rPr>
            </w:pPr>
          </w:p>
        </w:tc>
        <w:tc>
          <w:tcPr>
            <w:tcW w:w="883" w:type="dxa"/>
            <w:shd w:val="clear" w:color="auto" w:fill="00CC66"/>
            <w:vAlign w:val="center"/>
          </w:tcPr>
          <w:p w:rsidR="00013B2B" w:rsidRPr="003D1375" w:rsidRDefault="00013B2B" w:rsidP="004A5114">
            <w:pPr>
              <w:jc w:val="center"/>
              <w:rPr>
                <w:b/>
              </w:rPr>
            </w:pPr>
            <w:r w:rsidRPr="003D1375">
              <w:rPr>
                <w:rFonts w:hint="eastAsia"/>
                <w:b/>
              </w:rPr>
              <w:t>C</w:t>
            </w:r>
          </w:p>
        </w:tc>
        <w:tc>
          <w:tcPr>
            <w:tcW w:w="697" w:type="dxa"/>
            <w:shd w:val="clear" w:color="auto" w:fill="00CC66"/>
            <w:vAlign w:val="center"/>
          </w:tcPr>
          <w:p w:rsidR="00013B2B" w:rsidRPr="003D1375" w:rsidRDefault="00013B2B" w:rsidP="004A5114">
            <w:pPr>
              <w:jc w:val="center"/>
              <w:rPr>
                <w:b/>
              </w:rPr>
            </w:pPr>
            <w:proofErr w:type="spellStart"/>
            <w:r w:rsidRPr="003D1375">
              <w:rPr>
                <w:rFonts w:hint="eastAsia"/>
                <w:b/>
              </w:rPr>
              <w:t>Mn</w:t>
            </w:r>
            <w:proofErr w:type="spellEnd"/>
          </w:p>
        </w:tc>
        <w:tc>
          <w:tcPr>
            <w:tcW w:w="790" w:type="dxa"/>
            <w:shd w:val="clear" w:color="auto" w:fill="00CC66"/>
            <w:vAlign w:val="center"/>
          </w:tcPr>
          <w:p w:rsidR="00013B2B" w:rsidRPr="003D1375" w:rsidRDefault="00013B2B" w:rsidP="004A5114">
            <w:pPr>
              <w:jc w:val="center"/>
              <w:rPr>
                <w:b/>
              </w:rPr>
            </w:pPr>
            <w:r w:rsidRPr="003D1375">
              <w:rPr>
                <w:rFonts w:hint="eastAsia"/>
                <w:b/>
              </w:rPr>
              <w:t>Si</w:t>
            </w:r>
          </w:p>
        </w:tc>
        <w:tc>
          <w:tcPr>
            <w:tcW w:w="1289" w:type="dxa"/>
            <w:shd w:val="clear" w:color="auto" w:fill="00CC66"/>
            <w:vAlign w:val="center"/>
          </w:tcPr>
          <w:p w:rsidR="00013B2B" w:rsidRPr="003D1375" w:rsidRDefault="00013B2B" w:rsidP="004A5114">
            <w:pPr>
              <w:jc w:val="center"/>
              <w:rPr>
                <w:b/>
              </w:rPr>
            </w:pPr>
            <w:r w:rsidRPr="003D1375">
              <w:rPr>
                <w:rFonts w:hint="eastAsia"/>
                <w:b/>
              </w:rPr>
              <w:t>Cr</w:t>
            </w:r>
          </w:p>
        </w:tc>
        <w:tc>
          <w:tcPr>
            <w:tcW w:w="1289" w:type="dxa"/>
            <w:shd w:val="clear" w:color="auto" w:fill="00CC66"/>
            <w:vAlign w:val="center"/>
          </w:tcPr>
          <w:p w:rsidR="00013B2B" w:rsidRPr="003D1375" w:rsidRDefault="00013B2B" w:rsidP="004A5114">
            <w:pPr>
              <w:jc w:val="center"/>
              <w:rPr>
                <w:b/>
              </w:rPr>
            </w:pPr>
            <w:r w:rsidRPr="003D1375">
              <w:rPr>
                <w:rFonts w:hint="eastAsia"/>
                <w:b/>
              </w:rPr>
              <w:t>Ni</w:t>
            </w:r>
          </w:p>
        </w:tc>
        <w:tc>
          <w:tcPr>
            <w:tcW w:w="900" w:type="dxa"/>
            <w:shd w:val="clear" w:color="auto" w:fill="00CC66"/>
            <w:vAlign w:val="center"/>
          </w:tcPr>
          <w:p w:rsidR="00013B2B" w:rsidRPr="003D1375" w:rsidRDefault="00013B2B" w:rsidP="004A5114">
            <w:pPr>
              <w:jc w:val="center"/>
              <w:rPr>
                <w:b/>
              </w:rPr>
            </w:pPr>
            <w:r w:rsidRPr="003D1375">
              <w:rPr>
                <w:rFonts w:hint="eastAsia"/>
                <w:b/>
              </w:rPr>
              <w:t>P</w:t>
            </w:r>
          </w:p>
        </w:tc>
        <w:tc>
          <w:tcPr>
            <w:tcW w:w="900" w:type="dxa"/>
            <w:shd w:val="clear" w:color="auto" w:fill="00CC66"/>
            <w:vAlign w:val="center"/>
          </w:tcPr>
          <w:p w:rsidR="00013B2B" w:rsidRPr="003D1375" w:rsidRDefault="00013B2B" w:rsidP="004A5114">
            <w:pPr>
              <w:jc w:val="center"/>
              <w:rPr>
                <w:b/>
              </w:rPr>
            </w:pPr>
            <w:r w:rsidRPr="003D1375">
              <w:rPr>
                <w:rFonts w:hint="eastAsia"/>
                <w:b/>
              </w:rPr>
              <w:t>S</w:t>
            </w:r>
          </w:p>
        </w:tc>
        <w:tc>
          <w:tcPr>
            <w:tcW w:w="1102" w:type="dxa"/>
            <w:shd w:val="clear" w:color="auto" w:fill="00CC66"/>
            <w:vAlign w:val="center"/>
          </w:tcPr>
          <w:p w:rsidR="00013B2B" w:rsidRPr="003D1375" w:rsidRDefault="00013B2B" w:rsidP="004A5114">
            <w:pPr>
              <w:jc w:val="center"/>
              <w:rPr>
                <w:b/>
              </w:rPr>
            </w:pPr>
            <w:r w:rsidRPr="003D1375">
              <w:rPr>
                <w:rFonts w:hint="eastAsia"/>
                <w:b/>
              </w:rPr>
              <w:t>其他</w:t>
            </w:r>
          </w:p>
        </w:tc>
      </w:tr>
      <w:tr w:rsidR="00013B2B" w:rsidTr="000715E9">
        <w:trPr>
          <w:trHeight w:val="531"/>
          <w:jc w:val="center"/>
        </w:trPr>
        <w:tc>
          <w:tcPr>
            <w:tcW w:w="734" w:type="dxa"/>
            <w:vMerge w:val="restart"/>
            <w:vAlign w:val="center"/>
          </w:tcPr>
          <w:p w:rsidR="00013B2B" w:rsidRDefault="00013B2B" w:rsidP="004A5114">
            <w:pPr>
              <w:jc w:val="center"/>
            </w:pPr>
            <w:r>
              <w:rPr>
                <w:rFonts w:hint="eastAsia"/>
              </w:rPr>
              <w:t>奥</w:t>
            </w:r>
          </w:p>
          <w:p w:rsidR="00013B2B" w:rsidRDefault="00013B2B" w:rsidP="004A5114">
            <w:pPr>
              <w:jc w:val="center"/>
            </w:pPr>
            <w:r>
              <w:rPr>
                <w:rFonts w:hint="eastAsia"/>
              </w:rPr>
              <w:t>氏</w:t>
            </w:r>
          </w:p>
          <w:p w:rsidR="00013B2B" w:rsidRDefault="00013B2B" w:rsidP="004A5114">
            <w:pPr>
              <w:jc w:val="center"/>
            </w:pPr>
            <w:r>
              <w:rPr>
                <w:rFonts w:hint="eastAsia"/>
              </w:rPr>
              <w:t>体</w:t>
            </w:r>
          </w:p>
        </w:tc>
        <w:tc>
          <w:tcPr>
            <w:tcW w:w="806" w:type="dxa"/>
            <w:vAlign w:val="center"/>
          </w:tcPr>
          <w:p w:rsidR="00013B2B" w:rsidRDefault="00013B2B" w:rsidP="004A5114">
            <w:pPr>
              <w:jc w:val="center"/>
            </w:pPr>
            <w:r>
              <w:rPr>
                <w:rFonts w:hint="eastAsia"/>
              </w:rPr>
              <w:t>301</w:t>
            </w:r>
          </w:p>
        </w:tc>
        <w:tc>
          <w:tcPr>
            <w:tcW w:w="775" w:type="dxa"/>
            <w:vAlign w:val="center"/>
          </w:tcPr>
          <w:p w:rsidR="00013B2B" w:rsidRDefault="00013B2B" w:rsidP="004A5114">
            <w:pPr>
              <w:jc w:val="center"/>
            </w:pPr>
            <w:r>
              <w:rPr>
                <w:rFonts w:hint="eastAsia"/>
              </w:rPr>
              <w:t>AISI</w:t>
            </w:r>
          </w:p>
        </w:tc>
        <w:tc>
          <w:tcPr>
            <w:tcW w:w="883" w:type="dxa"/>
            <w:vAlign w:val="center"/>
          </w:tcPr>
          <w:p w:rsidR="00013B2B" w:rsidRDefault="00013B2B" w:rsidP="004A5114">
            <w:pPr>
              <w:jc w:val="center"/>
            </w:pPr>
            <w:r>
              <w:rPr>
                <w:rFonts w:ascii="宋体" w:eastAsia="宋体" w:hAnsi="宋体" w:hint="eastAsia"/>
              </w:rPr>
              <w:t>≥</w:t>
            </w:r>
            <w:r>
              <w:rPr>
                <w:rFonts w:hint="eastAsia"/>
              </w:rPr>
              <w:t>0.15</w:t>
            </w:r>
          </w:p>
        </w:tc>
        <w:tc>
          <w:tcPr>
            <w:tcW w:w="697" w:type="dxa"/>
            <w:vAlign w:val="center"/>
          </w:tcPr>
          <w:p w:rsidR="00013B2B" w:rsidRDefault="00013B2B" w:rsidP="004A5114">
            <w:pPr>
              <w:jc w:val="center"/>
            </w:pPr>
            <w:r>
              <w:rPr>
                <w:rFonts w:ascii="宋体" w:eastAsia="宋体" w:hAnsi="宋体" w:hint="eastAsia"/>
              </w:rPr>
              <w:t>≥</w:t>
            </w:r>
            <w:r>
              <w:rPr>
                <w:rFonts w:hint="eastAsia"/>
              </w:rPr>
              <w:t>2.00</w:t>
            </w:r>
          </w:p>
        </w:tc>
        <w:tc>
          <w:tcPr>
            <w:tcW w:w="790" w:type="dxa"/>
            <w:vAlign w:val="center"/>
          </w:tcPr>
          <w:p w:rsidR="00013B2B" w:rsidRDefault="00013B2B" w:rsidP="004A5114">
            <w:pPr>
              <w:jc w:val="center"/>
            </w:pPr>
            <w:r>
              <w:rPr>
                <w:rFonts w:ascii="宋体" w:eastAsia="宋体" w:hAnsi="宋体" w:hint="eastAsia"/>
              </w:rPr>
              <w:t>≥</w:t>
            </w:r>
            <w:r>
              <w:rPr>
                <w:rFonts w:hint="eastAsia"/>
              </w:rPr>
              <w:t>0.75</w:t>
            </w:r>
          </w:p>
        </w:tc>
        <w:tc>
          <w:tcPr>
            <w:tcW w:w="1289" w:type="dxa"/>
            <w:vAlign w:val="center"/>
          </w:tcPr>
          <w:p w:rsidR="00013B2B" w:rsidRDefault="00013B2B" w:rsidP="004A5114">
            <w:pPr>
              <w:jc w:val="center"/>
            </w:pPr>
            <w:r>
              <w:rPr>
                <w:rFonts w:hint="eastAsia"/>
              </w:rPr>
              <w:t>16.00/18.00</w:t>
            </w:r>
          </w:p>
        </w:tc>
        <w:tc>
          <w:tcPr>
            <w:tcW w:w="1289" w:type="dxa"/>
            <w:vAlign w:val="center"/>
          </w:tcPr>
          <w:p w:rsidR="00013B2B" w:rsidRDefault="00013B2B" w:rsidP="004A5114">
            <w:pPr>
              <w:jc w:val="center"/>
            </w:pPr>
            <w:r>
              <w:rPr>
                <w:rFonts w:hint="eastAsia"/>
              </w:rPr>
              <w:t>6.00/8.00</w:t>
            </w:r>
          </w:p>
        </w:tc>
        <w:tc>
          <w:tcPr>
            <w:tcW w:w="900" w:type="dxa"/>
            <w:vAlign w:val="center"/>
          </w:tcPr>
          <w:p w:rsidR="00013B2B" w:rsidRDefault="00013B2B" w:rsidP="004A5114">
            <w:pPr>
              <w:jc w:val="center"/>
            </w:pPr>
            <w:r>
              <w:rPr>
                <w:rFonts w:ascii="宋体" w:eastAsia="宋体" w:hAnsi="宋体" w:hint="eastAsia"/>
              </w:rPr>
              <w:t>≥</w:t>
            </w:r>
            <w:r>
              <w:rPr>
                <w:rFonts w:hint="eastAsia"/>
              </w:rPr>
              <w:t>0.045</w:t>
            </w:r>
          </w:p>
        </w:tc>
        <w:tc>
          <w:tcPr>
            <w:tcW w:w="900" w:type="dxa"/>
            <w:vAlign w:val="center"/>
          </w:tcPr>
          <w:p w:rsidR="00013B2B" w:rsidRDefault="00013B2B" w:rsidP="004A5114">
            <w:pPr>
              <w:jc w:val="center"/>
            </w:pPr>
            <w:r>
              <w:rPr>
                <w:rFonts w:ascii="宋体" w:eastAsia="宋体" w:hAnsi="宋体" w:hint="eastAsia"/>
              </w:rPr>
              <w:t>≥</w:t>
            </w:r>
            <w:r>
              <w:rPr>
                <w:rFonts w:hint="eastAsia"/>
              </w:rPr>
              <w:t>0.030</w:t>
            </w:r>
          </w:p>
        </w:tc>
        <w:tc>
          <w:tcPr>
            <w:tcW w:w="1102" w:type="dxa"/>
            <w:vAlign w:val="center"/>
          </w:tcPr>
          <w:p w:rsidR="00013B2B" w:rsidRDefault="00013B2B" w:rsidP="004A5114">
            <w:pPr>
              <w:jc w:val="center"/>
            </w:pPr>
            <w:r>
              <w:rPr>
                <w:rFonts w:hint="eastAsia"/>
              </w:rPr>
              <w:softHyphen/>
            </w:r>
            <w:r>
              <w:rPr>
                <w:rFonts w:hint="eastAsia"/>
              </w:rPr>
              <w:t>——</w:t>
            </w:r>
          </w:p>
        </w:tc>
      </w:tr>
      <w:tr w:rsidR="00013B2B" w:rsidTr="000715E9">
        <w:trPr>
          <w:trHeight w:val="531"/>
          <w:jc w:val="center"/>
        </w:trPr>
        <w:tc>
          <w:tcPr>
            <w:tcW w:w="734" w:type="dxa"/>
            <w:vMerge/>
            <w:vAlign w:val="center"/>
          </w:tcPr>
          <w:p w:rsidR="00013B2B" w:rsidRDefault="00013B2B" w:rsidP="004A5114">
            <w:pPr>
              <w:jc w:val="center"/>
            </w:pPr>
          </w:p>
        </w:tc>
        <w:tc>
          <w:tcPr>
            <w:tcW w:w="806" w:type="dxa"/>
            <w:vAlign w:val="center"/>
          </w:tcPr>
          <w:p w:rsidR="00013B2B" w:rsidRDefault="00013B2B" w:rsidP="004A5114">
            <w:pPr>
              <w:jc w:val="center"/>
            </w:pPr>
            <w:r>
              <w:rPr>
                <w:rFonts w:hint="eastAsia"/>
              </w:rPr>
              <w:t>304</w:t>
            </w:r>
          </w:p>
        </w:tc>
        <w:tc>
          <w:tcPr>
            <w:tcW w:w="775" w:type="dxa"/>
            <w:vAlign w:val="center"/>
          </w:tcPr>
          <w:p w:rsidR="00013B2B" w:rsidRDefault="00013B2B" w:rsidP="004A5114">
            <w:pPr>
              <w:jc w:val="center"/>
            </w:pPr>
            <w:r>
              <w:rPr>
                <w:rFonts w:hint="eastAsia"/>
              </w:rPr>
              <w:t>AISI</w:t>
            </w:r>
          </w:p>
        </w:tc>
        <w:tc>
          <w:tcPr>
            <w:tcW w:w="883" w:type="dxa"/>
            <w:vAlign w:val="center"/>
          </w:tcPr>
          <w:p w:rsidR="00013B2B" w:rsidRDefault="00013B2B" w:rsidP="004A5114">
            <w:pPr>
              <w:jc w:val="center"/>
            </w:pPr>
            <w:r>
              <w:rPr>
                <w:rFonts w:ascii="宋体" w:eastAsia="宋体" w:hAnsi="宋体" w:hint="eastAsia"/>
              </w:rPr>
              <w:t>≥</w:t>
            </w:r>
            <w:r>
              <w:rPr>
                <w:rFonts w:hint="eastAsia"/>
              </w:rPr>
              <w:t>0.08</w:t>
            </w:r>
          </w:p>
        </w:tc>
        <w:tc>
          <w:tcPr>
            <w:tcW w:w="697" w:type="dxa"/>
            <w:vAlign w:val="center"/>
          </w:tcPr>
          <w:p w:rsidR="00013B2B" w:rsidRDefault="00013B2B" w:rsidP="004A5114">
            <w:pPr>
              <w:jc w:val="center"/>
            </w:pPr>
            <w:r>
              <w:rPr>
                <w:rFonts w:ascii="宋体" w:eastAsia="宋体" w:hAnsi="宋体" w:hint="eastAsia"/>
              </w:rPr>
              <w:t>≥</w:t>
            </w:r>
            <w:r>
              <w:rPr>
                <w:rFonts w:hint="eastAsia"/>
              </w:rPr>
              <w:t>2.00</w:t>
            </w:r>
          </w:p>
        </w:tc>
        <w:tc>
          <w:tcPr>
            <w:tcW w:w="790" w:type="dxa"/>
            <w:vAlign w:val="center"/>
          </w:tcPr>
          <w:p w:rsidR="00013B2B" w:rsidRDefault="00013B2B" w:rsidP="004A5114">
            <w:pPr>
              <w:jc w:val="center"/>
            </w:pPr>
            <w:r>
              <w:rPr>
                <w:rFonts w:ascii="宋体" w:eastAsia="宋体" w:hAnsi="宋体" w:hint="eastAsia"/>
              </w:rPr>
              <w:t>≥</w:t>
            </w:r>
            <w:r>
              <w:rPr>
                <w:rFonts w:hint="eastAsia"/>
              </w:rPr>
              <w:t>0.75</w:t>
            </w:r>
          </w:p>
        </w:tc>
        <w:tc>
          <w:tcPr>
            <w:tcW w:w="1289" w:type="dxa"/>
            <w:vAlign w:val="center"/>
          </w:tcPr>
          <w:p w:rsidR="00013B2B" w:rsidRDefault="00013B2B" w:rsidP="004A5114">
            <w:pPr>
              <w:jc w:val="center"/>
            </w:pPr>
            <w:r>
              <w:rPr>
                <w:rFonts w:hint="eastAsia"/>
              </w:rPr>
              <w:t>18.00/20.00</w:t>
            </w:r>
          </w:p>
        </w:tc>
        <w:tc>
          <w:tcPr>
            <w:tcW w:w="1289" w:type="dxa"/>
            <w:vAlign w:val="center"/>
          </w:tcPr>
          <w:p w:rsidR="00013B2B" w:rsidRDefault="00013B2B" w:rsidP="004A5114">
            <w:pPr>
              <w:jc w:val="center"/>
            </w:pPr>
            <w:r>
              <w:rPr>
                <w:rFonts w:hint="eastAsia"/>
              </w:rPr>
              <w:t>8.00/10.50</w:t>
            </w:r>
          </w:p>
        </w:tc>
        <w:tc>
          <w:tcPr>
            <w:tcW w:w="900" w:type="dxa"/>
            <w:vAlign w:val="center"/>
          </w:tcPr>
          <w:p w:rsidR="00013B2B" w:rsidRDefault="00013B2B" w:rsidP="004A5114">
            <w:pPr>
              <w:jc w:val="center"/>
            </w:pPr>
            <w:r>
              <w:rPr>
                <w:rFonts w:ascii="宋体" w:eastAsia="宋体" w:hAnsi="宋体" w:hint="eastAsia"/>
              </w:rPr>
              <w:t>≥</w:t>
            </w:r>
            <w:r>
              <w:rPr>
                <w:rFonts w:hint="eastAsia"/>
              </w:rPr>
              <w:t>0.045</w:t>
            </w:r>
          </w:p>
        </w:tc>
        <w:tc>
          <w:tcPr>
            <w:tcW w:w="900" w:type="dxa"/>
            <w:vAlign w:val="center"/>
          </w:tcPr>
          <w:p w:rsidR="00013B2B" w:rsidRDefault="00013B2B" w:rsidP="004A5114">
            <w:pPr>
              <w:jc w:val="center"/>
            </w:pPr>
            <w:r>
              <w:rPr>
                <w:rFonts w:ascii="宋体" w:eastAsia="宋体" w:hAnsi="宋体" w:hint="eastAsia"/>
              </w:rPr>
              <w:t>≥</w:t>
            </w:r>
            <w:r>
              <w:rPr>
                <w:rFonts w:hint="eastAsia"/>
              </w:rPr>
              <w:t>0.030</w:t>
            </w:r>
          </w:p>
        </w:tc>
        <w:tc>
          <w:tcPr>
            <w:tcW w:w="1102" w:type="dxa"/>
            <w:vAlign w:val="center"/>
          </w:tcPr>
          <w:p w:rsidR="00013B2B" w:rsidRDefault="00013B2B" w:rsidP="004A5114">
            <w:pPr>
              <w:jc w:val="center"/>
            </w:pPr>
            <w:r>
              <w:rPr>
                <w:rFonts w:hint="eastAsia"/>
              </w:rPr>
              <w:t>N:0.010</w:t>
            </w:r>
            <w:r>
              <w:rPr>
                <w:rFonts w:ascii="宋体" w:eastAsia="宋体" w:hAnsi="宋体" w:hint="eastAsia"/>
              </w:rPr>
              <w:t>≥</w:t>
            </w:r>
          </w:p>
        </w:tc>
      </w:tr>
      <w:tr w:rsidR="00013B2B" w:rsidTr="000715E9">
        <w:trPr>
          <w:trHeight w:val="531"/>
          <w:jc w:val="center"/>
        </w:trPr>
        <w:tc>
          <w:tcPr>
            <w:tcW w:w="734" w:type="dxa"/>
            <w:vMerge/>
            <w:vAlign w:val="center"/>
          </w:tcPr>
          <w:p w:rsidR="00013B2B" w:rsidRDefault="00013B2B" w:rsidP="004A5114">
            <w:pPr>
              <w:jc w:val="center"/>
            </w:pPr>
          </w:p>
        </w:tc>
        <w:tc>
          <w:tcPr>
            <w:tcW w:w="806" w:type="dxa"/>
            <w:vAlign w:val="center"/>
          </w:tcPr>
          <w:p w:rsidR="00013B2B" w:rsidRDefault="00013B2B" w:rsidP="004A5114">
            <w:pPr>
              <w:jc w:val="center"/>
            </w:pPr>
            <w:r>
              <w:rPr>
                <w:rFonts w:hint="eastAsia"/>
              </w:rPr>
              <w:t>304L</w:t>
            </w:r>
          </w:p>
        </w:tc>
        <w:tc>
          <w:tcPr>
            <w:tcW w:w="775" w:type="dxa"/>
            <w:vAlign w:val="center"/>
          </w:tcPr>
          <w:p w:rsidR="00013B2B" w:rsidRDefault="00013B2B" w:rsidP="004A5114">
            <w:pPr>
              <w:jc w:val="center"/>
            </w:pPr>
            <w:r>
              <w:rPr>
                <w:rFonts w:hint="eastAsia"/>
              </w:rPr>
              <w:t>AISI</w:t>
            </w:r>
          </w:p>
        </w:tc>
        <w:tc>
          <w:tcPr>
            <w:tcW w:w="883" w:type="dxa"/>
            <w:vAlign w:val="center"/>
          </w:tcPr>
          <w:p w:rsidR="00013B2B" w:rsidRDefault="00013B2B" w:rsidP="004A5114">
            <w:pPr>
              <w:jc w:val="center"/>
            </w:pPr>
            <w:r>
              <w:rPr>
                <w:rFonts w:ascii="宋体" w:eastAsia="宋体" w:hAnsi="宋体" w:hint="eastAsia"/>
              </w:rPr>
              <w:t>≥</w:t>
            </w:r>
            <w:r>
              <w:rPr>
                <w:rFonts w:hint="eastAsia"/>
              </w:rPr>
              <w:t>0.03</w:t>
            </w:r>
          </w:p>
        </w:tc>
        <w:tc>
          <w:tcPr>
            <w:tcW w:w="697" w:type="dxa"/>
            <w:vAlign w:val="center"/>
          </w:tcPr>
          <w:p w:rsidR="00013B2B" w:rsidRDefault="00013B2B" w:rsidP="004A5114">
            <w:pPr>
              <w:jc w:val="center"/>
            </w:pPr>
            <w:r>
              <w:rPr>
                <w:rFonts w:ascii="宋体" w:eastAsia="宋体" w:hAnsi="宋体" w:hint="eastAsia"/>
              </w:rPr>
              <w:t>≥</w:t>
            </w:r>
            <w:r>
              <w:rPr>
                <w:rFonts w:hint="eastAsia"/>
              </w:rPr>
              <w:t>2.00</w:t>
            </w:r>
          </w:p>
        </w:tc>
        <w:tc>
          <w:tcPr>
            <w:tcW w:w="790" w:type="dxa"/>
            <w:vAlign w:val="center"/>
          </w:tcPr>
          <w:p w:rsidR="00013B2B" w:rsidRDefault="00013B2B" w:rsidP="004A5114">
            <w:pPr>
              <w:jc w:val="center"/>
            </w:pPr>
            <w:r>
              <w:rPr>
                <w:rFonts w:ascii="宋体" w:eastAsia="宋体" w:hAnsi="宋体" w:hint="eastAsia"/>
              </w:rPr>
              <w:t>≥</w:t>
            </w:r>
            <w:r>
              <w:rPr>
                <w:rFonts w:hint="eastAsia"/>
              </w:rPr>
              <w:t>0.75</w:t>
            </w:r>
          </w:p>
        </w:tc>
        <w:tc>
          <w:tcPr>
            <w:tcW w:w="1289" w:type="dxa"/>
            <w:vAlign w:val="center"/>
          </w:tcPr>
          <w:p w:rsidR="00013B2B" w:rsidRDefault="00013B2B" w:rsidP="004A5114">
            <w:pPr>
              <w:jc w:val="center"/>
            </w:pPr>
            <w:r>
              <w:rPr>
                <w:rFonts w:hint="eastAsia"/>
              </w:rPr>
              <w:t>18.00/20.00</w:t>
            </w:r>
          </w:p>
        </w:tc>
        <w:tc>
          <w:tcPr>
            <w:tcW w:w="1289" w:type="dxa"/>
            <w:vAlign w:val="center"/>
          </w:tcPr>
          <w:p w:rsidR="00013B2B" w:rsidRDefault="00013B2B" w:rsidP="004A5114">
            <w:pPr>
              <w:jc w:val="center"/>
            </w:pPr>
            <w:r>
              <w:rPr>
                <w:rFonts w:hint="eastAsia"/>
              </w:rPr>
              <w:t>8.00/12.00</w:t>
            </w:r>
          </w:p>
        </w:tc>
        <w:tc>
          <w:tcPr>
            <w:tcW w:w="900" w:type="dxa"/>
            <w:vAlign w:val="center"/>
          </w:tcPr>
          <w:p w:rsidR="00013B2B" w:rsidRDefault="00013B2B" w:rsidP="004A5114">
            <w:pPr>
              <w:jc w:val="center"/>
            </w:pPr>
            <w:r>
              <w:rPr>
                <w:rFonts w:ascii="宋体" w:eastAsia="宋体" w:hAnsi="宋体" w:hint="eastAsia"/>
              </w:rPr>
              <w:t>≥</w:t>
            </w:r>
            <w:r>
              <w:rPr>
                <w:rFonts w:hint="eastAsia"/>
              </w:rPr>
              <w:t>0.045</w:t>
            </w:r>
          </w:p>
        </w:tc>
        <w:tc>
          <w:tcPr>
            <w:tcW w:w="900" w:type="dxa"/>
            <w:vAlign w:val="center"/>
          </w:tcPr>
          <w:p w:rsidR="00013B2B" w:rsidRDefault="00013B2B" w:rsidP="004A5114">
            <w:pPr>
              <w:jc w:val="center"/>
            </w:pPr>
            <w:r>
              <w:rPr>
                <w:rFonts w:ascii="宋体" w:eastAsia="宋体" w:hAnsi="宋体" w:hint="eastAsia"/>
              </w:rPr>
              <w:t>≥</w:t>
            </w:r>
            <w:r>
              <w:rPr>
                <w:rFonts w:hint="eastAsia"/>
              </w:rPr>
              <w:t>0.030</w:t>
            </w:r>
          </w:p>
        </w:tc>
        <w:tc>
          <w:tcPr>
            <w:tcW w:w="1102" w:type="dxa"/>
            <w:vAlign w:val="center"/>
          </w:tcPr>
          <w:p w:rsidR="00013B2B" w:rsidRDefault="00013B2B" w:rsidP="004A5114">
            <w:pPr>
              <w:jc w:val="center"/>
            </w:pPr>
            <w:r>
              <w:rPr>
                <w:rFonts w:hint="eastAsia"/>
              </w:rPr>
              <w:t>N:0.010</w:t>
            </w:r>
            <w:r>
              <w:rPr>
                <w:rFonts w:ascii="宋体" w:eastAsia="宋体" w:hAnsi="宋体" w:hint="eastAsia"/>
              </w:rPr>
              <w:t>≥</w:t>
            </w:r>
          </w:p>
        </w:tc>
      </w:tr>
      <w:tr w:rsidR="00013B2B" w:rsidTr="000715E9">
        <w:trPr>
          <w:trHeight w:val="562"/>
          <w:jc w:val="center"/>
        </w:trPr>
        <w:tc>
          <w:tcPr>
            <w:tcW w:w="734" w:type="dxa"/>
            <w:vMerge/>
            <w:vAlign w:val="center"/>
          </w:tcPr>
          <w:p w:rsidR="00013B2B" w:rsidRDefault="00013B2B" w:rsidP="004A5114">
            <w:pPr>
              <w:jc w:val="center"/>
            </w:pPr>
          </w:p>
        </w:tc>
        <w:tc>
          <w:tcPr>
            <w:tcW w:w="806" w:type="dxa"/>
            <w:vAlign w:val="center"/>
          </w:tcPr>
          <w:p w:rsidR="00013B2B" w:rsidRDefault="00013B2B" w:rsidP="004A5114">
            <w:pPr>
              <w:jc w:val="center"/>
            </w:pPr>
            <w:r>
              <w:rPr>
                <w:rFonts w:hint="eastAsia"/>
              </w:rPr>
              <w:t>310S</w:t>
            </w:r>
          </w:p>
        </w:tc>
        <w:tc>
          <w:tcPr>
            <w:tcW w:w="775" w:type="dxa"/>
            <w:vAlign w:val="center"/>
          </w:tcPr>
          <w:p w:rsidR="00013B2B" w:rsidRDefault="00013B2B" w:rsidP="004A5114">
            <w:pPr>
              <w:jc w:val="center"/>
            </w:pPr>
            <w:r>
              <w:rPr>
                <w:rFonts w:hint="eastAsia"/>
              </w:rPr>
              <w:t>AISI</w:t>
            </w:r>
          </w:p>
        </w:tc>
        <w:tc>
          <w:tcPr>
            <w:tcW w:w="883" w:type="dxa"/>
            <w:vAlign w:val="center"/>
          </w:tcPr>
          <w:p w:rsidR="00013B2B" w:rsidRDefault="00013B2B" w:rsidP="004A5114">
            <w:pPr>
              <w:jc w:val="center"/>
            </w:pPr>
            <w:r>
              <w:rPr>
                <w:rFonts w:ascii="宋体" w:eastAsia="宋体" w:hAnsi="宋体" w:hint="eastAsia"/>
              </w:rPr>
              <w:t>≥</w:t>
            </w:r>
            <w:r>
              <w:rPr>
                <w:rFonts w:hint="eastAsia"/>
              </w:rPr>
              <w:t>0.08</w:t>
            </w:r>
          </w:p>
        </w:tc>
        <w:tc>
          <w:tcPr>
            <w:tcW w:w="697" w:type="dxa"/>
            <w:vAlign w:val="center"/>
          </w:tcPr>
          <w:p w:rsidR="00013B2B" w:rsidRDefault="00013B2B" w:rsidP="004A5114">
            <w:pPr>
              <w:jc w:val="center"/>
            </w:pPr>
            <w:r>
              <w:rPr>
                <w:rFonts w:ascii="宋体" w:eastAsia="宋体" w:hAnsi="宋体" w:hint="eastAsia"/>
              </w:rPr>
              <w:t>≥</w:t>
            </w:r>
            <w:r>
              <w:rPr>
                <w:rFonts w:hint="eastAsia"/>
              </w:rPr>
              <w:t>2.00</w:t>
            </w:r>
          </w:p>
        </w:tc>
        <w:tc>
          <w:tcPr>
            <w:tcW w:w="790" w:type="dxa"/>
            <w:vAlign w:val="center"/>
          </w:tcPr>
          <w:p w:rsidR="00013B2B" w:rsidRDefault="00013B2B" w:rsidP="004A5114">
            <w:pPr>
              <w:jc w:val="center"/>
            </w:pPr>
            <w:r>
              <w:rPr>
                <w:rFonts w:ascii="宋体" w:eastAsia="宋体" w:hAnsi="宋体" w:hint="eastAsia"/>
              </w:rPr>
              <w:t>≥</w:t>
            </w:r>
            <w:r>
              <w:rPr>
                <w:rFonts w:hint="eastAsia"/>
              </w:rPr>
              <w:t>1.50</w:t>
            </w:r>
          </w:p>
        </w:tc>
        <w:tc>
          <w:tcPr>
            <w:tcW w:w="1289" w:type="dxa"/>
            <w:vAlign w:val="center"/>
          </w:tcPr>
          <w:p w:rsidR="00013B2B" w:rsidRDefault="00013B2B" w:rsidP="004A5114">
            <w:pPr>
              <w:jc w:val="center"/>
            </w:pPr>
            <w:r>
              <w:rPr>
                <w:rFonts w:hint="eastAsia"/>
              </w:rPr>
              <w:t>24.00/26.00</w:t>
            </w:r>
          </w:p>
        </w:tc>
        <w:tc>
          <w:tcPr>
            <w:tcW w:w="1289" w:type="dxa"/>
            <w:vAlign w:val="center"/>
          </w:tcPr>
          <w:p w:rsidR="00013B2B" w:rsidRDefault="00013B2B" w:rsidP="004A5114">
            <w:pPr>
              <w:jc w:val="center"/>
            </w:pPr>
            <w:r>
              <w:rPr>
                <w:rFonts w:hint="eastAsia"/>
              </w:rPr>
              <w:t>19.00/22.00</w:t>
            </w:r>
          </w:p>
        </w:tc>
        <w:tc>
          <w:tcPr>
            <w:tcW w:w="900" w:type="dxa"/>
            <w:vAlign w:val="center"/>
          </w:tcPr>
          <w:p w:rsidR="00013B2B" w:rsidRDefault="00013B2B" w:rsidP="004A5114">
            <w:pPr>
              <w:jc w:val="center"/>
            </w:pPr>
            <w:r>
              <w:rPr>
                <w:rFonts w:ascii="宋体" w:eastAsia="宋体" w:hAnsi="宋体" w:hint="eastAsia"/>
              </w:rPr>
              <w:t>≥</w:t>
            </w:r>
            <w:r>
              <w:rPr>
                <w:rFonts w:hint="eastAsia"/>
              </w:rPr>
              <w:t>0.045</w:t>
            </w:r>
          </w:p>
        </w:tc>
        <w:tc>
          <w:tcPr>
            <w:tcW w:w="900" w:type="dxa"/>
            <w:vAlign w:val="center"/>
          </w:tcPr>
          <w:p w:rsidR="00013B2B" w:rsidRDefault="00013B2B" w:rsidP="004A5114">
            <w:pPr>
              <w:jc w:val="center"/>
            </w:pPr>
            <w:r>
              <w:rPr>
                <w:rFonts w:ascii="宋体" w:eastAsia="宋体" w:hAnsi="宋体" w:hint="eastAsia"/>
              </w:rPr>
              <w:t>≥</w:t>
            </w:r>
            <w:r>
              <w:rPr>
                <w:rFonts w:hint="eastAsia"/>
              </w:rPr>
              <w:t>0.030</w:t>
            </w:r>
          </w:p>
        </w:tc>
        <w:tc>
          <w:tcPr>
            <w:tcW w:w="1102" w:type="dxa"/>
            <w:vAlign w:val="center"/>
          </w:tcPr>
          <w:p w:rsidR="00013B2B" w:rsidRDefault="00013B2B" w:rsidP="004A5114">
            <w:pPr>
              <w:jc w:val="center"/>
            </w:pPr>
            <w:r>
              <w:rPr>
                <w:rFonts w:hint="eastAsia"/>
              </w:rPr>
              <w:t>——</w:t>
            </w:r>
          </w:p>
        </w:tc>
      </w:tr>
      <w:tr w:rsidR="00013B2B" w:rsidTr="000715E9">
        <w:trPr>
          <w:trHeight w:val="587"/>
          <w:jc w:val="center"/>
        </w:trPr>
        <w:tc>
          <w:tcPr>
            <w:tcW w:w="734" w:type="dxa"/>
            <w:vMerge/>
            <w:vAlign w:val="center"/>
          </w:tcPr>
          <w:p w:rsidR="00013B2B" w:rsidRDefault="00013B2B" w:rsidP="004A5114">
            <w:pPr>
              <w:jc w:val="center"/>
            </w:pPr>
          </w:p>
        </w:tc>
        <w:tc>
          <w:tcPr>
            <w:tcW w:w="806" w:type="dxa"/>
            <w:vAlign w:val="center"/>
          </w:tcPr>
          <w:p w:rsidR="00013B2B" w:rsidRDefault="00013B2B" w:rsidP="004A5114">
            <w:pPr>
              <w:jc w:val="center"/>
            </w:pPr>
            <w:r>
              <w:rPr>
                <w:rFonts w:hint="eastAsia"/>
              </w:rPr>
              <w:t>316</w:t>
            </w:r>
          </w:p>
        </w:tc>
        <w:tc>
          <w:tcPr>
            <w:tcW w:w="775" w:type="dxa"/>
            <w:vAlign w:val="center"/>
          </w:tcPr>
          <w:p w:rsidR="00013B2B" w:rsidRDefault="00013B2B" w:rsidP="004A5114">
            <w:pPr>
              <w:jc w:val="center"/>
            </w:pPr>
            <w:r>
              <w:rPr>
                <w:rFonts w:hint="eastAsia"/>
              </w:rPr>
              <w:t>AISI</w:t>
            </w:r>
          </w:p>
        </w:tc>
        <w:tc>
          <w:tcPr>
            <w:tcW w:w="883" w:type="dxa"/>
            <w:vAlign w:val="center"/>
          </w:tcPr>
          <w:p w:rsidR="00013B2B" w:rsidRDefault="00013B2B" w:rsidP="004A5114">
            <w:pPr>
              <w:jc w:val="center"/>
            </w:pPr>
            <w:r>
              <w:rPr>
                <w:rFonts w:ascii="宋体" w:eastAsia="宋体" w:hAnsi="宋体" w:hint="eastAsia"/>
              </w:rPr>
              <w:t>≥</w:t>
            </w:r>
            <w:r>
              <w:rPr>
                <w:rFonts w:hint="eastAsia"/>
              </w:rPr>
              <w:t>0.08</w:t>
            </w:r>
          </w:p>
        </w:tc>
        <w:tc>
          <w:tcPr>
            <w:tcW w:w="697" w:type="dxa"/>
            <w:vAlign w:val="center"/>
          </w:tcPr>
          <w:p w:rsidR="00013B2B" w:rsidRDefault="00013B2B" w:rsidP="004A5114">
            <w:pPr>
              <w:jc w:val="center"/>
            </w:pPr>
            <w:r>
              <w:rPr>
                <w:rFonts w:ascii="宋体" w:eastAsia="宋体" w:hAnsi="宋体" w:hint="eastAsia"/>
              </w:rPr>
              <w:t>≥</w:t>
            </w:r>
            <w:r>
              <w:rPr>
                <w:rFonts w:hint="eastAsia"/>
              </w:rPr>
              <w:t>2.00</w:t>
            </w:r>
          </w:p>
        </w:tc>
        <w:tc>
          <w:tcPr>
            <w:tcW w:w="790" w:type="dxa"/>
            <w:vAlign w:val="center"/>
          </w:tcPr>
          <w:p w:rsidR="00013B2B" w:rsidRDefault="00013B2B" w:rsidP="004A5114">
            <w:pPr>
              <w:jc w:val="center"/>
            </w:pPr>
            <w:r>
              <w:rPr>
                <w:rFonts w:ascii="宋体" w:eastAsia="宋体" w:hAnsi="宋体" w:hint="eastAsia"/>
              </w:rPr>
              <w:t>≥</w:t>
            </w:r>
            <w:r>
              <w:rPr>
                <w:rFonts w:hint="eastAsia"/>
              </w:rPr>
              <w:t>0.75</w:t>
            </w:r>
          </w:p>
        </w:tc>
        <w:tc>
          <w:tcPr>
            <w:tcW w:w="1289" w:type="dxa"/>
            <w:vAlign w:val="center"/>
          </w:tcPr>
          <w:p w:rsidR="00013B2B" w:rsidRDefault="00013B2B" w:rsidP="004A5114">
            <w:pPr>
              <w:jc w:val="center"/>
            </w:pPr>
            <w:r>
              <w:rPr>
                <w:rFonts w:hint="eastAsia"/>
              </w:rPr>
              <w:t>16.00/18.00</w:t>
            </w:r>
          </w:p>
        </w:tc>
        <w:tc>
          <w:tcPr>
            <w:tcW w:w="1289" w:type="dxa"/>
            <w:vAlign w:val="center"/>
          </w:tcPr>
          <w:p w:rsidR="00013B2B" w:rsidRDefault="00013B2B" w:rsidP="004A5114">
            <w:pPr>
              <w:jc w:val="center"/>
            </w:pPr>
            <w:r>
              <w:rPr>
                <w:rFonts w:hint="eastAsia"/>
              </w:rPr>
              <w:t>10.00/14.00</w:t>
            </w:r>
          </w:p>
        </w:tc>
        <w:tc>
          <w:tcPr>
            <w:tcW w:w="900" w:type="dxa"/>
            <w:vAlign w:val="center"/>
          </w:tcPr>
          <w:p w:rsidR="00013B2B" w:rsidRDefault="00013B2B" w:rsidP="004A5114">
            <w:pPr>
              <w:jc w:val="center"/>
            </w:pPr>
            <w:r>
              <w:rPr>
                <w:rFonts w:ascii="宋体" w:eastAsia="宋体" w:hAnsi="宋体" w:hint="eastAsia"/>
              </w:rPr>
              <w:t>≥</w:t>
            </w:r>
            <w:r>
              <w:rPr>
                <w:rFonts w:hint="eastAsia"/>
              </w:rPr>
              <w:t>0.045</w:t>
            </w:r>
          </w:p>
        </w:tc>
        <w:tc>
          <w:tcPr>
            <w:tcW w:w="900" w:type="dxa"/>
            <w:vAlign w:val="center"/>
          </w:tcPr>
          <w:p w:rsidR="00013B2B" w:rsidRDefault="00013B2B" w:rsidP="004A5114">
            <w:pPr>
              <w:jc w:val="center"/>
            </w:pPr>
            <w:r>
              <w:rPr>
                <w:rFonts w:ascii="宋体" w:eastAsia="宋体" w:hAnsi="宋体" w:hint="eastAsia"/>
              </w:rPr>
              <w:t>≥</w:t>
            </w:r>
            <w:r>
              <w:rPr>
                <w:rFonts w:hint="eastAsia"/>
              </w:rPr>
              <w:t>0.030</w:t>
            </w:r>
          </w:p>
        </w:tc>
        <w:tc>
          <w:tcPr>
            <w:tcW w:w="1102" w:type="dxa"/>
            <w:vAlign w:val="center"/>
          </w:tcPr>
          <w:p w:rsidR="00013B2B" w:rsidRDefault="00013B2B" w:rsidP="004A5114">
            <w:pPr>
              <w:jc w:val="center"/>
            </w:pPr>
            <w:r>
              <w:rPr>
                <w:rFonts w:hint="eastAsia"/>
              </w:rPr>
              <w:t>Mo</w:t>
            </w:r>
          </w:p>
          <w:p w:rsidR="00013B2B" w:rsidRDefault="00013B2B" w:rsidP="004A5114">
            <w:pPr>
              <w:jc w:val="center"/>
            </w:pPr>
            <w:r>
              <w:rPr>
                <w:rFonts w:hint="eastAsia"/>
              </w:rPr>
              <w:t>2.00/3.00</w:t>
            </w:r>
          </w:p>
          <w:p w:rsidR="00013B2B" w:rsidRDefault="00013B2B" w:rsidP="004A5114">
            <w:pPr>
              <w:jc w:val="center"/>
            </w:pPr>
            <w:r>
              <w:rPr>
                <w:rFonts w:hint="eastAsia"/>
              </w:rPr>
              <w:t>N:0.010</w:t>
            </w:r>
            <w:r>
              <w:rPr>
                <w:rFonts w:ascii="宋体" w:eastAsia="宋体" w:hAnsi="宋体" w:hint="eastAsia"/>
              </w:rPr>
              <w:t>≥</w:t>
            </w:r>
          </w:p>
        </w:tc>
      </w:tr>
      <w:tr w:rsidR="00013B2B" w:rsidTr="000715E9">
        <w:trPr>
          <w:trHeight w:val="417"/>
          <w:jc w:val="center"/>
        </w:trPr>
        <w:tc>
          <w:tcPr>
            <w:tcW w:w="734" w:type="dxa"/>
            <w:vMerge/>
            <w:vAlign w:val="center"/>
          </w:tcPr>
          <w:p w:rsidR="00013B2B" w:rsidRDefault="00013B2B" w:rsidP="004A5114">
            <w:pPr>
              <w:jc w:val="center"/>
            </w:pPr>
          </w:p>
        </w:tc>
        <w:tc>
          <w:tcPr>
            <w:tcW w:w="806" w:type="dxa"/>
            <w:vAlign w:val="center"/>
          </w:tcPr>
          <w:p w:rsidR="00013B2B" w:rsidRDefault="00013B2B" w:rsidP="004A5114">
            <w:pPr>
              <w:jc w:val="center"/>
            </w:pPr>
            <w:r>
              <w:rPr>
                <w:rFonts w:hint="eastAsia"/>
              </w:rPr>
              <w:t>316L</w:t>
            </w:r>
          </w:p>
        </w:tc>
        <w:tc>
          <w:tcPr>
            <w:tcW w:w="775" w:type="dxa"/>
            <w:vAlign w:val="center"/>
          </w:tcPr>
          <w:p w:rsidR="00013B2B" w:rsidRDefault="00013B2B" w:rsidP="004A5114">
            <w:pPr>
              <w:jc w:val="center"/>
            </w:pPr>
            <w:r>
              <w:rPr>
                <w:rFonts w:hint="eastAsia"/>
              </w:rPr>
              <w:t>AISI</w:t>
            </w:r>
          </w:p>
        </w:tc>
        <w:tc>
          <w:tcPr>
            <w:tcW w:w="883" w:type="dxa"/>
            <w:vAlign w:val="center"/>
          </w:tcPr>
          <w:p w:rsidR="00013B2B" w:rsidRDefault="00013B2B" w:rsidP="004A5114">
            <w:pPr>
              <w:jc w:val="center"/>
            </w:pPr>
            <w:r>
              <w:rPr>
                <w:rFonts w:ascii="宋体" w:eastAsia="宋体" w:hAnsi="宋体" w:hint="eastAsia"/>
              </w:rPr>
              <w:t>≥</w:t>
            </w:r>
            <w:r>
              <w:rPr>
                <w:rFonts w:hint="eastAsia"/>
              </w:rPr>
              <w:t>0.03</w:t>
            </w:r>
          </w:p>
        </w:tc>
        <w:tc>
          <w:tcPr>
            <w:tcW w:w="697" w:type="dxa"/>
            <w:vAlign w:val="center"/>
          </w:tcPr>
          <w:p w:rsidR="00013B2B" w:rsidRDefault="00013B2B" w:rsidP="004A5114">
            <w:pPr>
              <w:jc w:val="center"/>
            </w:pPr>
            <w:r>
              <w:rPr>
                <w:rFonts w:ascii="宋体" w:eastAsia="宋体" w:hAnsi="宋体" w:hint="eastAsia"/>
              </w:rPr>
              <w:t>≥</w:t>
            </w:r>
            <w:r>
              <w:rPr>
                <w:rFonts w:hint="eastAsia"/>
              </w:rPr>
              <w:t>2.00</w:t>
            </w:r>
          </w:p>
        </w:tc>
        <w:tc>
          <w:tcPr>
            <w:tcW w:w="790" w:type="dxa"/>
            <w:vAlign w:val="center"/>
          </w:tcPr>
          <w:p w:rsidR="00013B2B" w:rsidRDefault="00013B2B" w:rsidP="004A5114">
            <w:pPr>
              <w:jc w:val="center"/>
            </w:pPr>
            <w:r>
              <w:rPr>
                <w:rFonts w:ascii="宋体" w:eastAsia="宋体" w:hAnsi="宋体" w:hint="eastAsia"/>
              </w:rPr>
              <w:t>≥</w:t>
            </w:r>
            <w:r>
              <w:rPr>
                <w:rFonts w:hint="eastAsia"/>
              </w:rPr>
              <w:t>0.75</w:t>
            </w:r>
          </w:p>
        </w:tc>
        <w:tc>
          <w:tcPr>
            <w:tcW w:w="1289" w:type="dxa"/>
            <w:vAlign w:val="center"/>
          </w:tcPr>
          <w:p w:rsidR="00013B2B" w:rsidRDefault="00013B2B" w:rsidP="004A5114">
            <w:pPr>
              <w:jc w:val="center"/>
            </w:pPr>
            <w:r>
              <w:rPr>
                <w:rFonts w:hint="eastAsia"/>
              </w:rPr>
              <w:t>16.00/18.00</w:t>
            </w:r>
          </w:p>
        </w:tc>
        <w:tc>
          <w:tcPr>
            <w:tcW w:w="1289" w:type="dxa"/>
            <w:vAlign w:val="center"/>
          </w:tcPr>
          <w:p w:rsidR="00013B2B" w:rsidRDefault="00013B2B" w:rsidP="004A5114">
            <w:pPr>
              <w:jc w:val="center"/>
            </w:pPr>
            <w:r>
              <w:rPr>
                <w:rFonts w:hint="eastAsia"/>
              </w:rPr>
              <w:t>10.00/14.00</w:t>
            </w:r>
          </w:p>
        </w:tc>
        <w:tc>
          <w:tcPr>
            <w:tcW w:w="900" w:type="dxa"/>
            <w:vAlign w:val="center"/>
          </w:tcPr>
          <w:p w:rsidR="00013B2B" w:rsidRDefault="00013B2B" w:rsidP="004A5114">
            <w:pPr>
              <w:jc w:val="center"/>
            </w:pPr>
            <w:r>
              <w:rPr>
                <w:rFonts w:ascii="宋体" w:eastAsia="宋体" w:hAnsi="宋体" w:hint="eastAsia"/>
              </w:rPr>
              <w:t>≥</w:t>
            </w:r>
            <w:r>
              <w:rPr>
                <w:rFonts w:hint="eastAsia"/>
              </w:rPr>
              <w:t>0.045</w:t>
            </w:r>
          </w:p>
        </w:tc>
        <w:tc>
          <w:tcPr>
            <w:tcW w:w="900" w:type="dxa"/>
            <w:vAlign w:val="center"/>
          </w:tcPr>
          <w:p w:rsidR="00013B2B" w:rsidRDefault="00013B2B" w:rsidP="004A5114">
            <w:pPr>
              <w:jc w:val="center"/>
            </w:pPr>
            <w:r>
              <w:rPr>
                <w:rFonts w:ascii="宋体" w:eastAsia="宋体" w:hAnsi="宋体" w:hint="eastAsia"/>
              </w:rPr>
              <w:t>≥</w:t>
            </w:r>
            <w:r>
              <w:rPr>
                <w:rFonts w:hint="eastAsia"/>
              </w:rPr>
              <w:t>0.030</w:t>
            </w:r>
          </w:p>
        </w:tc>
        <w:tc>
          <w:tcPr>
            <w:tcW w:w="1102" w:type="dxa"/>
            <w:vAlign w:val="center"/>
          </w:tcPr>
          <w:p w:rsidR="00013B2B" w:rsidRDefault="00013B2B" w:rsidP="004A5114">
            <w:pPr>
              <w:jc w:val="center"/>
            </w:pPr>
            <w:r>
              <w:rPr>
                <w:rFonts w:hint="eastAsia"/>
              </w:rPr>
              <w:t>Mo</w:t>
            </w:r>
          </w:p>
          <w:p w:rsidR="00013B2B" w:rsidRDefault="00013B2B" w:rsidP="004A5114">
            <w:pPr>
              <w:jc w:val="center"/>
            </w:pPr>
            <w:r>
              <w:rPr>
                <w:rFonts w:hint="eastAsia"/>
              </w:rPr>
              <w:t>2.00/3.00</w:t>
            </w:r>
          </w:p>
          <w:p w:rsidR="00013B2B" w:rsidRDefault="00013B2B" w:rsidP="004A5114">
            <w:pPr>
              <w:jc w:val="center"/>
            </w:pPr>
            <w:r>
              <w:rPr>
                <w:rFonts w:hint="eastAsia"/>
              </w:rPr>
              <w:t>N:0.010</w:t>
            </w:r>
            <w:r>
              <w:rPr>
                <w:rFonts w:ascii="宋体" w:eastAsia="宋体" w:hAnsi="宋体" w:hint="eastAsia"/>
              </w:rPr>
              <w:t>≥</w:t>
            </w:r>
          </w:p>
        </w:tc>
      </w:tr>
    </w:tbl>
    <w:p w:rsidR="00515A19" w:rsidRPr="00334BEC" w:rsidRDefault="00952EE1" w:rsidP="00952EE1">
      <w:pPr>
        <w:tabs>
          <w:tab w:val="left" w:pos="2110"/>
        </w:tabs>
        <w:jc w:val="center"/>
        <w:rPr>
          <w:b/>
        </w:rPr>
      </w:pPr>
      <w:r>
        <w:rPr>
          <w:rFonts w:hint="eastAsia"/>
        </w:rPr>
        <w:t xml:space="preserve">  </w:t>
      </w:r>
      <w:r w:rsidRPr="00334BEC">
        <w:rPr>
          <w:rFonts w:hint="eastAsia"/>
          <w:b/>
        </w:rPr>
        <w:t>不锈钢</w:t>
      </w:r>
      <w:r w:rsidR="00334BEC" w:rsidRPr="00334BEC">
        <w:rPr>
          <w:rFonts w:hint="eastAsia"/>
          <w:b/>
        </w:rPr>
        <w:t>钢带</w:t>
      </w:r>
      <w:r w:rsidRPr="00334BEC">
        <w:rPr>
          <w:rFonts w:hint="eastAsia"/>
          <w:b/>
        </w:rPr>
        <w:t>的标准化学成份</w:t>
      </w:r>
    </w:p>
    <w:tbl>
      <w:tblPr>
        <w:tblStyle w:val="a3"/>
        <w:tblW w:w="10154" w:type="dxa"/>
        <w:jc w:val="center"/>
        <w:tblLook w:val="04A0" w:firstRow="1" w:lastRow="0" w:firstColumn="1" w:lastColumn="0" w:noHBand="0" w:noVBand="1"/>
      </w:tblPr>
      <w:tblGrid>
        <w:gridCol w:w="770"/>
        <w:gridCol w:w="1062"/>
        <w:gridCol w:w="693"/>
        <w:gridCol w:w="1184"/>
        <w:gridCol w:w="835"/>
        <w:gridCol w:w="835"/>
        <w:gridCol w:w="1449"/>
        <w:gridCol w:w="835"/>
        <w:gridCol w:w="835"/>
        <w:gridCol w:w="878"/>
        <w:gridCol w:w="778"/>
      </w:tblGrid>
      <w:tr w:rsidR="00013B2B" w:rsidRPr="003D1375" w:rsidTr="00E47803">
        <w:trPr>
          <w:trHeight w:val="554"/>
          <w:jc w:val="center"/>
        </w:trPr>
        <w:tc>
          <w:tcPr>
            <w:tcW w:w="2525" w:type="dxa"/>
            <w:gridSpan w:val="3"/>
            <w:vMerge w:val="restart"/>
            <w:shd w:val="clear" w:color="auto" w:fill="00CC66"/>
            <w:vAlign w:val="center"/>
          </w:tcPr>
          <w:p w:rsidR="00013B2B" w:rsidRPr="003D1375" w:rsidRDefault="00856A61" w:rsidP="004A5114">
            <w:pPr>
              <w:jc w:val="center"/>
              <w:rPr>
                <w:b/>
              </w:rPr>
            </w:pPr>
            <w:r w:rsidRPr="003D1375">
              <w:rPr>
                <w:rFonts w:hint="eastAsia"/>
                <w:b/>
                <w:noProof/>
              </w:rPr>
              <mc:AlternateContent>
                <mc:Choice Requires="wps">
                  <w:drawing>
                    <wp:anchor distT="0" distB="0" distL="114300" distR="114300" simplePos="0" relativeHeight="251662336" behindDoc="0" locked="0" layoutInCell="1" allowOverlap="1" wp14:anchorId="2E655FBF" wp14:editId="0216E959">
                      <wp:simplePos x="0" y="0"/>
                      <wp:positionH relativeFrom="column">
                        <wp:posOffset>-60325</wp:posOffset>
                      </wp:positionH>
                      <wp:positionV relativeFrom="paragraph">
                        <wp:posOffset>-5715</wp:posOffset>
                      </wp:positionV>
                      <wp:extent cx="1594485" cy="977900"/>
                      <wp:effectExtent l="0" t="0" r="24765" b="31750"/>
                      <wp:wrapNone/>
                      <wp:docPr id="14" name="直接连接符 14"/>
                      <wp:cNvGraphicFramePr/>
                      <a:graphic xmlns:a="http://schemas.openxmlformats.org/drawingml/2006/main">
                        <a:graphicData uri="http://schemas.microsoft.com/office/word/2010/wordprocessingShape">
                          <wps:wsp>
                            <wps:cNvCnPr/>
                            <wps:spPr>
                              <a:xfrm>
                                <a:off x="0" y="0"/>
                                <a:ext cx="1594485" cy="977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45pt" to="120.8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" strokecolor="#4579b8 [3044]"/>
                  </w:pict>
                </mc:Fallback>
              </mc:AlternateContent>
            </w:r>
            <w:r w:rsidR="00013B2B" w:rsidRPr="003D1375">
              <w:rPr>
                <w:rFonts w:hint="eastAsia"/>
                <w:b/>
                <w:noProof/>
              </w:rPr>
              <mc:AlternateContent>
                <mc:Choice Requires="wps">
                  <w:drawing>
                    <wp:anchor distT="0" distB="0" distL="114300" distR="114300" simplePos="0" relativeHeight="251663360" behindDoc="0" locked="0" layoutInCell="1" allowOverlap="1" wp14:anchorId="4402AF55" wp14:editId="360D2BF8">
                      <wp:simplePos x="0" y="0"/>
                      <wp:positionH relativeFrom="column">
                        <wp:posOffset>-58479</wp:posOffset>
                      </wp:positionH>
                      <wp:positionV relativeFrom="paragraph">
                        <wp:posOffset>1447</wp:posOffset>
                      </wp:positionV>
                      <wp:extent cx="552893" cy="977900"/>
                      <wp:effectExtent l="0" t="0" r="19050" b="31750"/>
                      <wp:wrapNone/>
                      <wp:docPr id="15" name="直接连接符 15"/>
                      <wp:cNvGraphicFramePr/>
                      <a:graphic xmlns:a="http://schemas.openxmlformats.org/drawingml/2006/main">
                        <a:graphicData uri="http://schemas.microsoft.com/office/word/2010/wordprocessingShape">
                          <wps:wsp>
                            <wps:cNvCnPr/>
                            <wps:spPr>
                              <a:xfrm>
                                <a:off x="0" y="0"/>
                                <a:ext cx="552893" cy="977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4.6pt,.1pt" to="38.9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" strokecolor="#4579b8 [3044]"/>
                  </w:pict>
                </mc:Fallback>
              </mc:AlternateContent>
            </w:r>
          </w:p>
          <w:p w:rsidR="00013B2B" w:rsidRPr="003D1375" w:rsidRDefault="00013B2B" w:rsidP="004A5114">
            <w:pPr>
              <w:jc w:val="center"/>
              <w:rPr>
                <w:b/>
              </w:rPr>
            </w:pPr>
            <w:r w:rsidRPr="003D1375">
              <w:rPr>
                <w:rFonts w:hint="eastAsia"/>
                <w:b/>
              </w:rPr>
              <w:t xml:space="preserve">      </w:t>
            </w:r>
            <w:r w:rsidRPr="003D1375">
              <w:rPr>
                <w:rFonts w:hint="eastAsia"/>
                <w:b/>
              </w:rPr>
              <w:t>分类</w:t>
            </w:r>
          </w:p>
          <w:p w:rsidR="00013B2B" w:rsidRPr="003D1375" w:rsidRDefault="00013B2B" w:rsidP="004A5114">
            <w:pPr>
              <w:jc w:val="center"/>
              <w:rPr>
                <w:b/>
              </w:rPr>
            </w:pPr>
          </w:p>
          <w:p w:rsidR="00013B2B" w:rsidRPr="003D1375" w:rsidRDefault="00013B2B" w:rsidP="004A5114">
            <w:pPr>
              <w:jc w:val="center"/>
              <w:rPr>
                <w:b/>
              </w:rPr>
            </w:pPr>
          </w:p>
          <w:p w:rsidR="00013B2B" w:rsidRPr="003D1375" w:rsidRDefault="00013B2B" w:rsidP="004A5114">
            <w:pPr>
              <w:tabs>
                <w:tab w:val="center" w:pos="1001"/>
              </w:tabs>
              <w:rPr>
                <w:b/>
              </w:rPr>
            </w:pPr>
            <w:r w:rsidRPr="003D1375">
              <w:rPr>
                <w:rFonts w:hint="eastAsia"/>
                <w:b/>
              </w:rPr>
              <w:t>型号</w:t>
            </w:r>
            <w:r w:rsidRPr="003D1375">
              <w:rPr>
                <w:b/>
              </w:rPr>
              <w:tab/>
            </w:r>
            <w:r w:rsidRPr="003D1375">
              <w:rPr>
                <w:rFonts w:hint="eastAsia"/>
                <w:b/>
              </w:rPr>
              <w:t xml:space="preserve">  </w:t>
            </w:r>
            <w:r w:rsidRPr="003D1375">
              <w:rPr>
                <w:rFonts w:hint="eastAsia"/>
                <w:b/>
              </w:rPr>
              <w:t>标准</w:t>
            </w:r>
          </w:p>
        </w:tc>
        <w:tc>
          <w:tcPr>
            <w:tcW w:w="7629" w:type="dxa"/>
            <w:gridSpan w:val="8"/>
            <w:shd w:val="clear" w:color="auto" w:fill="00CC66"/>
            <w:vAlign w:val="center"/>
          </w:tcPr>
          <w:p w:rsidR="00013B2B" w:rsidRPr="003D1375" w:rsidRDefault="00013B2B" w:rsidP="004A5114">
            <w:pPr>
              <w:jc w:val="center"/>
              <w:rPr>
                <w:b/>
              </w:rPr>
            </w:pPr>
          </w:p>
          <w:p w:rsidR="00013B2B" w:rsidRPr="003D1375" w:rsidRDefault="00013B2B" w:rsidP="004A5114">
            <w:pPr>
              <w:tabs>
                <w:tab w:val="left" w:pos="2528"/>
              </w:tabs>
              <w:jc w:val="center"/>
              <w:rPr>
                <w:b/>
              </w:rPr>
            </w:pPr>
            <w:r w:rsidRPr="003D1375">
              <w:rPr>
                <w:rFonts w:hint="eastAsia"/>
                <w:b/>
              </w:rPr>
              <w:t>标准化学成份</w:t>
            </w:r>
          </w:p>
        </w:tc>
      </w:tr>
      <w:tr w:rsidR="00013B2B" w:rsidRPr="003D1375" w:rsidTr="00E47803">
        <w:trPr>
          <w:trHeight w:val="547"/>
          <w:jc w:val="center"/>
        </w:trPr>
        <w:tc>
          <w:tcPr>
            <w:tcW w:w="2525" w:type="dxa"/>
            <w:gridSpan w:val="3"/>
            <w:vMerge/>
            <w:shd w:val="clear" w:color="auto" w:fill="00CC66"/>
            <w:vAlign w:val="center"/>
          </w:tcPr>
          <w:p w:rsidR="00013B2B" w:rsidRPr="003D1375" w:rsidRDefault="00013B2B" w:rsidP="004A5114">
            <w:pPr>
              <w:jc w:val="center"/>
              <w:rPr>
                <w:b/>
              </w:rPr>
            </w:pPr>
          </w:p>
        </w:tc>
        <w:tc>
          <w:tcPr>
            <w:tcW w:w="1184" w:type="dxa"/>
            <w:shd w:val="clear" w:color="auto" w:fill="00CC66"/>
            <w:vAlign w:val="center"/>
          </w:tcPr>
          <w:p w:rsidR="00013B2B" w:rsidRPr="003D1375" w:rsidRDefault="00013B2B" w:rsidP="004A5114">
            <w:pPr>
              <w:jc w:val="center"/>
              <w:rPr>
                <w:b/>
              </w:rPr>
            </w:pPr>
            <w:r w:rsidRPr="003D1375">
              <w:rPr>
                <w:rFonts w:hint="eastAsia"/>
                <w:b/>
              </w:rPr>
              <w:t>C</w:t>
            </w:r>
          </w:p>
        </w:tc>
        <w:tc>
          <w:tcPr>
            <w:tcW w:w="835" w:type="dxa"/>
            <w:shd w:val="clear" w:color="auto" w:fill="00CC66"/>
            <w:vAlign w:val="center"/>
          </w:tcPr>
          <w:p w:rsidR="00013B2B" w:rsidRPr="003D1375" w:rsidRDefault="00013B2B" w:rsidP="004A5114">
            <w:pPr>
              <w:jc w:val="center"/>
              <w:rPr>
                <w:b/>
              </w:rPr>
            </w:pPr>
            <w:proofErr w:type="spellStart"/>
            <w:r w:rsidRPr="003D1375">
              <w:rPr>
                <w:rFonts w:hint="eastAsia"/>
                <w:b/>
              </w:rPr>
              <w:t>Mn</w:t>
            </w:r>
            <w:proofErr w:type="spellEnd"/>
          </w:p>
        </w:tc>
        <w:tc>
          <w:tcPr>
            <w:tcW w:w="835" w:type="dxa"/>
            <w:shd w:val="clear" w:color="auto" w:fill="00CC66"/>
            <w:vAlign w:val="center"/>
          </w:tcPr>
          <w:p w:rsidR="00013B2B" w:rsidRPr="003D1375" w:rsidRDefault="00013B2B" w:rsidP="004A5114">
            <w:pPr>
              <w:jc w:val="center"/>
              <w:rPr>
                <w:b/>
              </w:rPr>
            </w:pPr>
            <w:r w:rsidRPr="003D1375">
              <w:rPr>
                <w:rFonts w:hint="eastAsia"/>
                <w:b/>
              </w:rPr>
              <w:t>Si</w:t>
            </w:r>
          </w:p>
        </w:tc>
        <w:tc>
          <w:tcPr>
            <w:tcW w:w="1449" w:type="dxa"/>
            <w:shd w:val="clear" w:color="auto" w:fill="00CC66"/>
            <w:vAlign w:val="center"/>
          </w:tcPr>
          <w:p w:rsidR="00013B2B" w:rsidRPr="003D1375" w:rsidRDefault="00013B2B" w:rsidP="004A5114">
            <w:pPr>
              <w:jc w:val="center"/>
              <w:rPr>
                <w:b/>
              </w:rPr>
            </w:pPr>
            <w:r w:rsidRPr="003D1375">
              <w:rPr>
                <w:rFonts w:hint="eastAsia"/>
                <w:b/>
              </w:rPr>
              <w:t>Cr</w:t>
            </w:r>
          </w:p>
        </w:tc>
        <w:tc>
          <w:tcPr>
            <w:tcW w:w="835" w:type="dxa"/>
            <w:shd w:val="clear" w:color="auto" w:fill="00CC66"/>
            <w:vAlign w:val="center"/>
          </w:tcPr>
          <w:p w:rsidR="00013B2B" w:rsidRPr="003D1375" w:rsidRDefault="00013B2B" w:rsidP="004A5114">
            <w:pPr>
              <w:jc w:val="center"/>
              <w:rPr>
                <w:b/>
              </w:rPr>
            </w:pPr>
            <w:r w:rsidRPr="003D1375">
              <w:rPr>
                <w:rFonts w:hint="eastAsia"/>
                <w:b/>
              </w:rPr>
              <w:t>Ni</w:t>
            </w:r>
          </w:p>
        </w:tc>
        <w:tc>
          <w:tcPr>
            <w:tcW w:w="835" w:type="dxa"/>
            <w:shd w:val="clear" w:color="auto" w:fill="00CC66"/>
            <w:vAlign w:val="center"/>
          </w:tcPr>
          <w:p w:rsidR="00013B2B" w:rsidRPr="003D1375" w:rsidRDefault="00013B2B" w:rsidP="004A5114">
            <w:pPr>
              <w:jc w:val="center"/>
              <w:rPr>
                <w:b/>
              </w:rPr>
            </w:pPr>
            <w:r w:rsidRPr="003D1375">
              <w:rPr>
                <w:rFonts w:hint="eastAsia"/>
                <w:b/>
              </w:rPr>
              <w:t>P</w:t>
            </w:r>
          </w:p>
        </w:tc>
        <w:tc>
          <w:tcPr>
            <w:tcW w:w="878" w:type="dxa"/>
            <w:shd w:val="clear" w:color="auto" w:fill="00CC66"/>
            <w:vAlign w:val="center"/>
          </w:tcPr>
          <w:p w:rsidR="00013B2B" w:rsidRPr="003D1375" w:rsidRDefault="00013B2B" w:rsidP="004A5114">
            <w:pPr>
              <w:jc w:val="center"/>
              <w:rPr>
                <w:b/>
              </w:rPr>
            </w:pPr>
            <w:r w:rsidRPr="003D1375">
              <w:rPr>
                <w:rFonts w:hint="eastAsia"/>
                <w:b/>
              </w:rPr>
              <w:t>S</w:t>
            </w:r>
          </w:p>
        </w:tc>
        <w:tc>
          <w:tcPr>
            <w:tcW w:w="778" w:type="dxa"/>
            <w:shd w:val="clear" w:color="auto" w:fill="00CC66"/>
            <w:vAlign w:val="center"/>
          </w:tcPr>
          <w:p w:rsidR="00013B2B" w:rsidRPr="003D1375" w:rsidRDefault="00013B2B" w:rsidP="004A5114">
            <w:pPr>
              <w:jc w:val="center"/>
              <w:rPr>
                <w:b/>
              </w:rPr>
            </w:pPr>
            <w:r w:rsidRPr="003D1375">
              <w:rPr>
                <w:rFonts w:hint="eastAsia"/>
                <w:b/>
              </w:rPr>
              <w:t>其他</w:t>
            </w:r>
          </w:p>
        </w:tc>
      </w:tr>
      <w:tr w:rsidR="00013B2B" w:rsidTr="00013B2B">
        <w:trPr>
          <w:trHeight w:val="681"/>
          <w:jc w:val="center"/>
        </w:trPr>
        <w:tc>
          <w:tcPr>
            <w:tcW w:w="770" w:type="dxa"/>
            <w:vMerge w:val="restart"/>
            <w:vAlign w:val="center"/>
          </w:tcPr>
          <w:p w:rsidR="00013B2B" w:rsidRDefault="00013B2B" w:rsidP="004A5114">
            <w:pPr>
              <w:jc w:val="center"/>
            </w:pPr>
          </w:p>
          <w:p w:rsidR="00013B2B" w:rsidRDefault="00013B2B" w:rsidP="004A5114">
            <w:pPr>
              <w:jc w:val="center"/>
            </w:pPr>
          </w:p>
          <w:p w:rsidR="00013B2B" w:rsidRDefault="00013B2B" w:rsidP="004A5114">
            <w:pPr>
              <w:jc w:val="center"/>
            </w:pPr>
            <w:r>
              <w:rPr>
                <w:rFonts w:hint="eastAsia"/>
              </w:rPr>
              <w:t>马</w:t>
            </w:r>
          </w:p>
          <w:p w:rsidR="00013B2B" w:rsidRDefault="00013B2B" w:rsidP="004A5114">
            <w:pPr>
              <w:jc w:val="center"/>
            </w:pPr>
          </w:p>
          <w:p w:rsidR="00013B2B" w:rsidRDefault="00013B2B" w:rsidP="004A5114">
            <w:pPr>
              <w:jc w:val="center"/>
            </w:pPr>
          </w:p>
          <w:p w:rsidR="00013B2B" w:rsidRDefault="00013B2B" w:rsidP="004A5114">
            <w:pPr>
              <w:jc w:val="center"/>
            </w:pPr>
          </w:p>
          <w:p w:rsidR="00013B2B" w:rsidRDefault="00013B2B" w:rsidP="004A5114">
            <w:pPr>
              <w:jc w:val="center"/>
            </w:pPr>
            <w:r>
              <w:rPr>
                <w:rFonts w:hint="eastAsia"/>
              </w:rPr>
              <w:t>氏</w:t>
            </w:r>
          </w:p>
          <w:p w:rsidR="00013B2B" w:rsidRDefault="00013B2B" w:rsidP="004A5114">
            <w:pPr>
              <w:jc w:val="center"/>
            </w:pPr>
          </w:p>
          <w:p w:rsidR="00013B2B" w:rsidRDefault="00013B2B" w:rsidP="004A5114">
            <w:pPr>
              <w:jc w:val="center"/>
            </w:pPr>
          </w:p>
          <w:p w:rsidR="00013B2B" w:rsidRDefault="00013B2B" w:rsidP="004A5114">
            <w:pPr>
              <w:jc w:val="center"/>
            </w:pPr>
          </w:p>
          <w:p w:rsidR="00013B2B" w:rsidRDefault="00013B2B" w:rsidP="004A5114">
            <w:pPr>
              <w:jc w:val="center"/>
            </w:pPr>
            <w:r>
              <w:rPr>
                <w:rFonts w:hint="eastAsia"/>
              </w:rPr>
              <w:t>体</w:t>
            </w:r>
          </w:p>
          <w:p w:rsidR="00013B2B" w:rsidRDefault="00013B2B" w:rsidP="004A5114">
            <w:pPr>
              <w:jc w:val="center"/>
            </w:pPr>
          </w:p>
        </w:tc>
        <w:tc>
          <w:tcPr>
            <w:tcW w:w="1062" w:type="dxa"/>
            <w:vAlign w:val="center"/>
          </w:tcPr>
          <w:p w:rsidR="00013B2B" w:rsidRDefault="00013B2B" w:rsidP="004A5114">
            <w:pPr>
              <w:jc w:val="center"/>
            </w:pPr>
            <w:r>
              <w:rPr>
                <w:rFonts w:hint="eastAsia"/>
              </w:rPr>
              <w:t>440A</w:t>
            </w:r>
          </w:p>
        </w:tc>
        <w:tc>
          <w:tcPr>
            <w:tcW w:w="693" w:type="dxa"/>
            <w:vAlign w:val="center"/>
          </w:tcPr>
          <w:p w:rsidR="00013B2B" w:rsidRDefault="00013B2B" w:rsidP="004A5114">
            <w:pPr>
              <w:jc w:val="center"/>
            </w:pPr>
            <w:r>
              <w:rPr>
                <w:rFonts w:hint="eastAsia"/>
              </w:rPr>
              <w:t>AISI</w:t>
            </w:r>
          </w:p>
        </w:tc>
        <w:tc>
          <w:tcPr>
            <w:tcW w:w="1184" w:type="dxa"/>
            <w:vAlign w:val="center"/>
          </w:tcPr>
          <w:p w:rsidR="00013B2B" w:rsidRDefault="00013B2B" w:rsidP="004A5114">
            <w:pPr>
              <w:jc w:val="center"/>
            </w:pPr>
            <w:r>
              <w:rPr>
                <w:rFonts w:hint="eastAsia"/>
              </w:rPr>
              <w:t>0.60-0.75</w:t>
            </w:r>
          </w:p>
        </w:tc>
        <w:tc>
          <w:tcPr>
            <w:tcW w:w="835" w:type="dxa"/>
            <w:vAlign w:val="center"/>
          </w:tcPr>
          <w:p w:rsidR="00013B2B" w:rsidRDefault="00013B2B" w:rsidP="004A5114">
            <w:pPr>
              <w:jc w:val="center"/>
            </w:pPr>
            <w:r>
              <w:rPr>
                <w:rFonts w:hint="eastAsia"/>
              </w:rPr>
              <w:t>1.00</w:t>
            </w:r>
          </w:p>
        </w:tc>
        <w:tc>
          <w:tcPr>
            <w:tcW w:w="835" w:type="dxa"/>
            <w:vAlign w:val="center"/>
          </w:tcPr>
          <w:p w:rsidR="00013B2B" w:rsidRDefault="00013B2B" w:rsidP="004A5114">
            <w:pPr>
              <w:jc w:val="center"/>
            </w:pPr>
            <w:r>
              <w:rPr>
                <w:rFonts w:hint="eastAsia"/>
              </w:rPr>
              <w:t>1.00</w:t>
            </w:r>
          </w:p>
        </w:tc>
        <w:tc>
          <w:tcPr>
            <w:tcW w:w="1449" w:type="dxa"/>
            <w:vAlign w:val="center"/>
          </w:tcPr>
          <w:p w:rsidR="00013B2B" w:rsidRDefault="00013B2B" w:rsidP="004A5114">
            <w:pPr>
              <w:jc w:val="center"/>
            </w:pPr>
            <w:r>
              <w:rPr>
                <w:rFonts w:hint="eastAsia"/>
              </w:rPr>
              <w:t>16.00/18.00</w:t>
            </w:r>
          </w:p>
        </w:tc>
        <w:tc>
          <w:tcPr>
            <w:tcW w:w="835" w:type="dxa"/>
            <w:vAlign w:val="center"/>
          </w:tcPr>
          <w:p w:rsidR="00013B2B" w:rsidRDefault="00013B2B" w:rsidP="004A5114">
            <w:pPr>
              <w:jc w:val="center"/>
            </w:pPr>
            <w:r>
              <w:rPr>
                <w:rFonts w:hint="eastAsia"/>
              </w:rPr>
              <w:t>0.60</w:t>
            </w:r>
          </w:p>
        </w:tc>
        <w:tc>
          <w:tcPr>
            <w:tcW w:w="835" w:type="dxa"/>
            <w:vAlign w:val="center"/>
          </w:tcPr>
          <w:p w:rsidR="00013B2B" w:rsidRDefault="00013B2B" w:rsidP="004A5114">
            <w:pPr>
              <w:jc w:val="center"/>
            </w:pPr>
            <w:r>
              <w:rPr>
                <w:rFonts w:hint="eastAsia"/>
              </w:rPr>
              <w:t>0.04</w:t>
            </w:r>
          </w:p>
        </w:tc>
        <w:tc>
          <w:tcPr>
            <w:tcW w:w="878" w:type="dxa"/>
            <w:vAlign w:val="center"/>
          </w:tcPr>
          <w:p w:rsidR="00013B2B" w:rsidRDefault="00013B2B" w:rsidP="004A5114">
            <w:pPr>
              <w:jc w:val="center"/>
            </w:pPr>
            <w:r>
              <w:rPr>
                <w:rFonts w:hint="eastAsia"/>
              </w:rPr>
              <w:t>0.030</w:t>
            </w:r>
          </w:p>
        </w:tc>
        <w:tc>
          <w:tcPr>
            <w:tcW w:w="778" w:type="dxa"/>
            <w:vAlign w:val="center"/>
          </w:tcPr>
          <w:p w:rsidR="00013B2B" w:rsidRDefault="00013B2B" w:rsidP="004A5114">
            <w:pPr>
              <w:jc w:val="center"/>
            </w:pPr>
            <w:r>
              <w:rPr>
                <w:rFonts w:hint="eastAsia"/>
              </w:rPr>
              <w:t>——</w:t>
            </w:r>
          </w:p>
        </w:tc>
      </w:tr>
      <w:tr w:rsidR="00013B2B" w:rsidTr="00013B2B">
        <w:trPr>
          <w:trHeight w:val="547"/>
          <w:jc w:val="center"/>
        </w:trPr>
        <w:tc>
          <w:tcPr>
            <w:tcW w:w="770" w:type="dxa"/>
            <w:vMerge/>
            <w:vAlign w:val="center"/>
          </w:tcPr>
          <w:p w:rsidR="00013B2B" w:rsidRDefault="00013B2B" w:rsidP="004A5114">
            <w:pPr>
              <w:jc w:val="center"/>
            </w:pPr>
          </w:p>
        </w:tc>
        <w:tc>
          <w:tcPr>
            <w:tcW w:w="1062" w:type="dxa"/>
            <w:vAlign w:val="center"/>
          </w:tcPr>
          <w:p w:rsidR="00013B2B" w:rsidRDefault="00013B2B" w:rsidP="004A5114">
            <w:pPr>
              <w:jc w:val="center"/>
            </w:pPr>
            <w:r>
              <w:rPr>
                <w:rFonts w:hint="eastAsia"/>
              </w:rPr>
              <w:t>440B</w:t>
            </w:r>
          </w:p>
        </w:tc>
        <w:tc>
          <w:tcPr>
            <w:tcW w:w="693" w:type="dxa"/>
            <w:vAlign w:val="center"/>
          </w:tcPr>
          <w:p w:rsidR="00013B2B" w:rsidRDefault="00013B2B" w:rsidP="004A5114">
            <w:pPr>
              <w:jc w:val="center"/>
            </w:pPr>
            <w:r>
              <w:rPr>
                <w:rFonts w:hint="eastAsia"/>
              </w:rPr>
              <w:t>AISI</w:t>
            </w:r>
          </w:p>
        </w:tc>
        <w:tc>
          <w:tcPr>
            <w:tcW w:w="1184" w:type="dxa"/>
            <w:vAlign w:val="center"/>
          </w:tcPr>
          <w:p w:rsidR="00013B2B" w:rsidRDefault="00013B2B" w:rsidP="004A5114">
            <w:pPr>
              <w:jc w:val="center"/>
            </w:pPr>
            <w:r>
              <w:rPr>
                <w:rFonts w:hint="eastAsia"/>
              </w:rPr>
              <w:t>0.75-0.95</w:t>
            </w:r>
          </w:p>
        </w:tc>
        <w:tc>
          <w:tcPr>
            <w:tcW w:w="835" w:type="dxa"/>
            <w:vAlign w:val="center"/>
          </w:tcPr>
          <w:p w:rsidR="00013B2B" w:rsidRDefault="00013B2B" w:rsidP="004A5114">
            <w:pPr>
              <w:jc w:val="center"/>
            </w:pPr>
            <w:r>
              <w:rPr>
                <w:rFonts w:hint="eastAsia"/>
              </w:rPr>
              <w:t>1.00</w:t>
            </w:r>
          </w:p>
        </w:tc>
        <w:tc>
          <w:tcPr>
            <w:tcW w:w="835" w:type="dxa"/>
            <w:vAlign w:val="center"/>
          </w:tcPr>
          <w:p w:rsidR="00013B2B" w:rsidRDefault="00013B2B" w:rsidP="004A5114">
            <w:pPr>
              <w:jc w:val="center"/>
            </w:pPr>
            <w:r>
              <w:rPr>
                <w:rFonts w:hint="eastAsia"/>
              </w:rPr>
              <w:t>1.00</w:t>
            </w:r>
          </w:p>
        </w:tc>
        <w:tc>
          <w:tcPr>
            <w:tcW w:w="1449" w:type="dxa"/>
            <w:vAlign w:val="center"/>
          </w:tcPr>
          <w:p w:rsidR="00013B2B" w:rsidRDefault="00013B2B" w:rsidP="004A5114">
            <w:pPr>
              <w:jc w:val="center"/>
            </w:pPr>
            <w:r>
              <w:rPr>
                <w:rFonts w:hint="eastAsia"/>
              </w:rPr>
              <w:t>16.00/18.00</w:t>
            </w:r>
          </w:p>
        </w:tc>
        <w:tc>
          <w:tcPr>
            <w:tcW w:w="835" w:type="dxa"/>
            <w:vAlign w:val="center"/>
          </w:tcPr>
          <w:p w:rsidR="00013B2B" w:rsidRDefault="00013B2B" w:rsidP="004A5114">
            <w:pPr>
              <w:jc w:val="center"/>
            </w:pPr>
            <w:r>
              <w:rPr>
                <w:rFonts w:hint="eastAsia"/>
              </w:rPr>
              <w:t>0.60</w:t>
            </w:r>
          </w:p>
        </w:tc>
        <w:tc>
          <w:tcPr>
            <w:tcW w:w="835" w:type="dxa"/>
            <w:vAlign w:val="center"/>
          </w:tcPr>
          <w:p w:rsidR="00013B2B" w:rsidRDefault="00013B2B" w:rsidP="004A5114">
            <w:pPr>
              <w:jc w:val="center"/>
            </w:pPr>
            <w:r>
              <w:rPr>
                <w:rFonts w:hint="eastAsia"/>
              </w:rPr>
              <w:t>0.04</w:t>
            </w:r>
          </w:p>
        </w:tc>
        <w:tc>
          <w:tcPr>
            <w:tcW w:w="878" w:type="dxa"/>
            <w:vAlign w:val="center"/>
          </w:tcPr>
          <w:p w:rsidR="00013B2B" w:rsidRDefault="00013B2B" w:rsidP="004A5114">
            <w:pPr>
              <w:jc w:val="center"/>
            </w:pPr>
            <w:r>
              <w:rPr>
                <w:rFonts w:hint="eastAsia"/>
              </w:rPr>
              <w:t>0.030</w:t>
            </w:r>
          </w:p>
        </w:tc>
        <w:tc>
          <w:tcPr>
            <w:tcW w:w="778" w:type="dxa"/>
            <w:vAlign w:val="center"/>
          </w:tcPr>
          <w:p w:rsidR="00013B2B" w:rsidRDefault="00013B2B" w:rsidP="004A5114">
            <w:pPr>
              <w:jc w:val="center"/>
            </w:pPr>
            <w:r>
              <w:rPr>
                <w:rFonts w:hint="eastAsia"/>
              </w:rPr>
              <w:t>——</w:t>
            </w:r>
          </w:p>
        </w:tc>
      </w:tr>
      <w:tr w:rsidR="00013B2B" w:rsidTr="00013B2B">
        <w:trPr>
          <w:trHeight w:val="547"/>
          <w:jc w:val="center"/>
        </w:trPr>
        <w:tc>
          <w:tcPr>
            <w:tcW w:w="770" w:type="dxa"/>
            <w:vMerge/>
            <w:vAlign w:val="center"/>
          </w:tcPr>
          <w:p w:rsidR="00013B2B" w:rsidRDefault="00013B2B" w:rsidP="004A5114">
            <w:pPr>
              <w:jc w:val="center"/>
            </w:pPr>
          </w:p>
        </w:tc>
        <w:tc>
          <w:tcPr>
            <w:tcW w:w="1062" w:type="dxa"/>
            <w:vAlign w:val="center"/>
          </w:tcPr>
          <w:p w:rsidR="00013B2B" w:rsidRDefault="00013B2B" w:rsidP="004A5114">
            <w:pPr>
              <w:jc w:val="center"/>
            </w:pPr>
            <w:r>
              <w:rPr>
                <w:rFonts w:hint="eastAsia"/>
              </w:rPr>
              <w:t>440C</w:t>
            </w:r>
          </w:p>
        </w:tc>
        <w:tc>
          <w:tcPr>
            <w:tcW w:w="693" w:type="dxa"/>
            <w:vAlign w:val="center"/>
          </w:tcPr>
          <w:p w:rsidR="00013B2B" w:rsidRDefault="00013B2B" w:rsidP="004A5114">
            <w:pPr>
              <w:jc w:val="center"/>
            </w:pPr>
            <w:r>
              <w:rPr>
                <w:rFonts w:hint="eastAsia"/>
              </w:rPr>
              <w:t>AISI</w:t>
            </w:r>
          </w:p>
        </w:tc>
        <w:tc>
          <w:tcPr>
            <w:tcW w:w="1184" w:type="dxa"/>
            <w:vAlign w:val="center"/>
          </w:tcPr>
          <w:p w:rsidR="00013B2B" w:rsidRDefault="00013B2B" w:rsidP="004A5114">
            <w:pPr>
              <w:jc w:val="center"/>
            </w:pPr>
            <w:r>
              <w:rPr>
                <w:rFonts w:hint="eastAsia"/>
              </w:rPr>
              <w:t>0.95-1.2</w:t>
            </w:r>
          </w:p>
        </w:tc>
        <w:tc>
          <w:tcPr>
            <w:tcW w:w="835" w:type="dxa"/>
            <w:vAlign w:val="center"/>
          </w:tcPr>
          <w:p w:rsidR="00013B2B" w:rsidRDefault="00013B2B" w:rsidP="004A5114">
            <w:pPr>
              <w:jc w:val="center"/>
            </w:pPr>
            <w:r>
              <w:rPr>
                <w:rFonts w:hint="eastAsia"/>
              </w:rPr>
              <w:t>1.00</w:t>
            </w:r>
          </w:p>
        </w:tc>
        <w:tc>
          <w:tcPr>
            <w:tcW w:w="835" w:type="dxa"/>
            <w:vAlign w:val="center"/>
          </w:tcPr>
          <w:p w:rsidR="00013B2B" w:rsidRDefault="00013B2B" w:rsidP="004A5114">
            <w:pPr>
              <w:jc w:val="center"/>
            </w:pPr>
            <w:r>
              <w:rPr>
                <w:rFonts w:hint="eastAsia"/>
              </w:rPr>
              <w:t>1.00</w:t>
            </w:r>
          </w:p>
        </w:tc>
        <w:tc>
          <w:tcPr>
            <w:tcW w:w="1449" w:type="dxa"/>
            <w:vAlign w:val="center"/>
          </w:tcPr>
          <w:p w:rsidR="00013B2B" w:rsidRDefault="00013B2B" w:rsidP="004A5114">
            <w:pPr>
              <w:jc w:val="center"/>
            </w:pPr>
            <w:r>
              <w:rPr>
                <w:rFonts w:hint="eastAsia"/>
              </w:rPr>
              <w:t>16.00/18.00</w:t>
            </w:r>
          </w:p>
        </w:tc>
        <w:tc>
          <w:tcPr>
            <w:tcW w:w="835" w:type="dxa"/>
            <w:vAlign w:val="center"/>
          </w:tcPr>
          <w:p w:rsidR="00013B2B" w:rsidRDefault="00013B2B" w:rsidP="004A5114">
            <w:pPr>
              <w:jc w:val="center"/>
            </w:pPr>
            <w:r>
              <w:rPr>
                <w:rFonts w:hint="eastAsia"/>
              </w:rPr>
              <w:t>0.60</w:t>
            </w:r>
          </w:p>
        </w:tc>
        <w:tc>
          <w:tcPr>
            <w:tcW w:w="835" w:type="dxa"/>
            <w:vAlign w:val="center"/>
          </w:tcPr>
          <w:p w:rsidR="00013B2B" w:rsidRDefault="00013B2B" w:rsidP="004A5114">
            <w:pPr>
              <w:jc w:val="center"/>
            </w:pPr>
            <w:r>
              <w:rPr>
                <w:rFonts w:hint="eastAsia"/>
              </w:rPr>
              <w:t>0.04</w:t>
            </w:r>
          </w:p>
        </w:tc>
        <w:tc>
          <w:tcPr>
            <w:tcW w:w="878" w:type="dxa"/>
            <w:vAlign w:val="center"/>
          </w:tcPr>
          <w:p w:rsidR="00013B2B" w:rsidRDefault="00013B2B" w:rsidP="004A5114">
            <w:pPr>
              <w:jc w:val="center"/>
            </w:pPr>
            <w:r>
              <w:rPr>
                <w:rFonts w:hint="eastAsia"/>
              </w:rPr>
              <w:t>0.030</w:t>
            </w:r>
          </w:p>
        </w:tc>
        <w:tc>
          <w:tcPr>
            <w:tcW w:w="778" w:type="dxa"/>
            <w:vAlign w:val="center"/>
          </w:tcPr>
          <w:p w:rsidR="00013B2B" w:rsidRDefault="00013B2B" w:rsidP="004A5114">
            <w:pPr>
              <w:jc w:val="center"/>
            </w:pPr>
            <w:r>
              <w:rPr>
                <w:rFonts w:hint="eastAsia"/>
              </w:rPr>
              <w:t>——</w:t>
            </w:r>
          </w:p>
        </w:tc>
      </w:tr>
      <w:tr w:rsidR="00013B2B" w:rsidTr="00013B2B">
        <w:trPr>
          <w:trHeight w:val="547"/>
          <w:jc w:val="center"/>
        </w:trPr>
        <w:tc>
          <w:tcPr>
            <w:tcW w:w="770" w:type="dxa"/>
            <w:vMerge/>
            <w:vAlign w:val="center"/>
          </w:tcPr>
          <w:p w:rsidR="00013B2B" w:rsidRDefault="00013B2B" w:rsidP="004A5114">
            <w:pPr>
              <w:jc w:val="center"/>
            </w:pPr>
          </w:p>
        </w:tc>
        <w:tc>
          <w:tcPr>
            <w:tcW w:w="1062" w:type="dxa"/>
            <w:vAlign w:val="center"/>
          </w:tcPr>
          <w:p w:rsidR="00013B2B" w:rsidRDefault="00013B2B" w:rsidP="004A5114">
            <w:pPr>
              <w:jc w:val="center"/>
            </w:pPr>
            <w:r>
              <w:rPr>
                <w:rFonts w:hint="eastAsia"/>
              </w:rPr>
              <w:t>410</w:t>
            </w:r>
          </w:p>
        </w:tc>
        <w:tc>
          <w:tcPr>
            <w:tcW w:w="693" w:type="dxa"/>
            <w:vAlign w:val="center"/>
          </w:tcPr>
          <w:p w:rsidR="00013B2B" w:rsidRDefault="00013B2B" w:rsidP="004A5114">
            <w:pPr>
              <w:jc w:val="center"/>
            </w:pPr>
            <w:r>
              <w:rPr>
                <w:rFonts w:hint="eastAsia"/>
              </w:rPr>
              <w:t>AISI</w:t>
            </w:r>
          </w:p>
        </w:tc>
        <w:tc>
          <w:tcPr>
            <w:tcW w:w="1184" w:type="dxa"/>
            <w:vAlign w:val="center"/>
          </w:tcPr>
          <w:p w:rsidR="00013B2B" w:rsidRDefault="00013B2B" w:rsidP="004A5114">
            <w:pPr>
              <w:jc w:val="center"/>
            </w:pPr>
            <w:r>
              <w:rPr>
                <w:rFonts w:hint="eastAsia"/>
              </w:rPr>
              <w:t>0.15</w:t>
            </w:r>
          </w:p>
        </w:tc>
        <w:tc>
          <w:tcPr>
            <w:tcW w:w="835" w:type="dxa"/>
            <w:vAlign w:val="center"/>
          </w:tcPr>
          <w:p w:rsidR="00013B2B" w:rsidRDefault="00013B2B" w:rsidP="004A5114">
            <w:pPr>
              <w:jc w:val="center"/>
            </w:pPr>
            <w:r>
              <w:rPr>
                <w:rFonts w:hint="eastAsia"/>
              </w:rPr>
              <w:t>1.00</w:t>
            </w:r>
          </w:p>
        </w:tc>
        <w:tc>
          <w:tcPr>
            <w:tcW w:w="835" w:type="dxa"/>
            <w:vAlign w:val="center"/>
          </w:tcPr>
          <w:p w:rsidR="00013B2B" w:rsidRDefault="00013B2B" w:rsidP="004A5114">
            <w:pPr>
              <w:jc w:val="center"/>
            </w:pPr>
            <w:r>
              <w:rPr>
                <w:rFonts w:hint="eastAsia"/>
              </w:rPr>
              <w:t>1.00</w:t>
            </w:r>
          </w:p>
        </w:tc>
        <w:tc>
          <w:tcPr>
            <w:tcW w:w="1449" w:type="dxa"/>
            <w:vAlign w:val="center"/>
          </w:tcPr>
          <w:p w:rsidR="00013B2B" w:rsidRDefault="00013B2B" w:rsidP="004A5114">
            <w:pPr>
              <w:jc w:val="center"/>
            </w:pPr>
            <w:r>
              <w:rPr>
                <w:rFonts w:hint="eastAsia"/>
              </w:rPr>
              <w:t>11.50/13.50</w:t>
            </w:r>
          </w:p>
        </w:tc>
        <w:tc>
          <w:tcPr>
            <w:tcW w:w="835" w:type="dxa"/>
            <w:vAlign w:val="center"/>
          </w:tcPr>
          <w:p w:rsidR="00013B2B" w:rsidRDefault="00013B2B" w:rsidP="004A5114">
            <w:pPr>
              <w:jc w:val="center"/>
            </w:pPr>
            <w:r>
              <w:rPr>
                <w:rFonts w:hint="eastAsia"/>
              </w:rPr>
              <w:t>0.75</w:t>
            </w:r>
          </w:p>
        </w:tc>
        <w:tc>
          <w:tcPr>
            <w:tcW w:w="835" w:type="dxa"/>
            <w:vAlign w:val="center"/>
          </w:tcPr>
          <w:p w:rsidR="00013B2B" w:rsidRDefault="00013B2B" w:rsidP="004A5114">
            <w:pPr>
              <w:jc w:val="center"/>
            </w:pPr>
            <w:r>
              <w:rPr>
                <w:rFonts w:hint="eastAsia"/>
              </w:rPr>
              <w:t>0.04</w:t>
            </w:r>
          </w:p>
        </w:tc>
        <w:tc>
          <w:tcPr>
            <w:tcW w:w="878" w:type="dxa"/>
            <w:vAlign w:val="center"/>
          </w:tcPr>
          <w:p w:rsidR="00013B2B" w:rsidRDefault="00013B2B" w:rsidP="004A5114">
            <w:pPr>
              <w:jc w:val="center"/>
            </w:pPr>
            <w:r>
              <w:rPr>
                <w:rFonts w:hint="eastAsia"/>
              </w:rPr>
              <w:t>0.030</w:t>
            </w:r>
          </w:p>
        </w:tc>
        <w:tc>
          <w:tcPr>
            <w:tcW w:w="778" w:type="dxa"/>
            <w:vAlign w:val="center"/>
          </w:tcPr>
          <w:p w:rsidR="00013B2B" w:rsidRDefault="00013B2B" w:rsidP="004A5114">
            <w:pPr>
              <w:jc w:val="center"/>
            </w:pPr>
            <w:r>
              <w:rPr>
                <w:rFonts w:hint="eastAsia"/>
              </w:rPr>
              <w:t>——</w:t>
            </w:r>
          </w:p>
        </w:tc>
      </w:tr>
      <w:tr w:rsidR="00013B2B" w:rsidTr="00013B2B">
        <w:trPr>
          <w:trHeight w:val="547"/>
          <w:jc w:val="center"/>
        </w:trPr>
        <w:tc>
          <w:tcPr>
            <w:tcW w:w="770" w:type="dxa"/>
            <w:vMerge/>
            <w:vAlign w:val="center"/>
          </w:tcPr>
          <w:p w:rsidR="00013B2B" w:rsidRDefault="00013B2B" w:rsidP="004A5114">
            <w:pPr>
              <w:jc w:val="center"/>
            </w:pPr>
          </w:p>
        </w:tc>
        <w:tc>
          <w:tcPr>
            <w:tcW w:w="1062" w:type="dxa"/>
            <w:vAlign w:val="center"/>
          </w:tcPr>
          <w:p w:rsidR="00013B2B" w:rsidRDefault="00013B2B" w:rsidP="004A5114">
            <w:pPr>
              <w:jc w:val="center"/>
            </w:pPr>
            <w:r>
              <w:rPr>
                <w:rFonts w:hint="eastAsia"/>
              </w:rPr>
              <w:t>420</w:t>
            </w:r>
          </w:p>
        </w:tc>
        <w:tc>
          <w:tcPr>
            <w:tcW w:w="693" w:type="dxa"/>
            <w:vAlign w:val="center"/>
          </w:tcPr>
          <w:p w:rsidR="00013B2B" w:rsidRDefault="00013B2B" w:rsidP="004A5114">
            <w:pPr>
              <w:jc w:val="center"/>
            </w:pPr>
            <w:r>
              <w:rPr>
                <w:rFonts w:hint="eastAsia"/>
              </w:rPr>
              <w:t>AISI</w:t>
            </w:r>
          </w:p>
        </w:tc>
        <w:tc>
          <w:tcPr>
            <w:tcW w:w="1184" w:type="dxa"/>
            <w:vAlign w:val="center"/>
          </w:tcPr>
          <w:p w:rsidR="00013B2B" w:rsidRDefault="00013B2B" w:rsidP="004A5114">
            <w:pPr>
              <w:jc w:val="center"/>
            </w:pPr>
            <w:r>
              <w:rPr>
                <w:rFonts w:hint="eastAsia"/>
              </w:rPr>
              <w:t>0.15-0.40</w:t>
            </w:r>
          </w:p>
        </w:tc>
        <w:tc>
          <w:tcPr>
            <w:tcW w:w="835" w:type="dxa"/>
            <w:vAlign w:val="center"/>
          </w:tcPr>
          <w:p w:rsidR="00013B2B" w:rsidRDefault="00013B2B" w:rsidP="004A5114">
            <w:pPr>
              <w:jc w:val="center"/>
            </w:pPr>
            <w:r>
              <w:rPr>
                <w:rFonts w:hint="eastAsia"/>
              </w:rPr>
              <w:t>1.00</w:t>
            </w:r>
          </w:p>
        </w:tc>
        <w:tc>
          <w:tcPr>
            <w:tcW w:w="835" w:type="dxa"/>
            <w:vAlign w:val="center"/>
          </w:tcPr>
          <w:p w:rsidR="00013B2B" w:rsidRDefault="00013B2B" w:rsidP="004A5114">
            <w:pPr>
              <w:jc w:val="center"/>
            </w:pPr>
            <w:r>
              <w:rPr>
                <w:rFonts w:hint="eastAsia"/>
              </w:rPr>
              <w:t>1.00</w:t>
            </w:r>
          </w:p>
        </w:tc>
        <w:tc>
          <w:tcPr>
            <w:tcW w:w="1449" w:type="dxa"/>
            <w:vAlign w:val="center"/>
          </w:tcPr>
          <w:p w:rsidR="00013B2B" w:rsidRDefault="00013B2B" w:rsidP="004A5114">
            <w:pPr>
              <w:jc w:val="center"/>
            </w:pPr>
            <w:r>
              <w:rPr>
                <w:rFonts w:hint="eastAsia"/>
              </w:rPr>
              <w:t>12.00/14.00</w:t>
            </w:r>
          </w:p>
        </w:tc>
        <w:tc>
          <w:tcPr>
            <w:tcW w:w="835" w:type="dxa"/>
            <w:vAlign w:val="center"/>
          </w:tcPr>
          <w:p w:rsidR="00013B2B" w:rsidRDefault="00013B2B" w:rsidP="004A5114">
            <w:pPr>
              <w:jc w:val="center"/>
            </w:pPr>
            <w:r>
              <w:rPr>
                <w:rFonts w:hint="eastAsia"/>
              </w:rPr>
              <w:t>0.50</w:t>
            </w:r>
          </w:p>
        </w:tc>
        <w:tc>
          <w:tcPr>
            <w:tcW w:w="835" w:type="dxa"/>
            <w:vAlign w:val="center"/>
          </w:tcPr>
          <w:p w:rsidR="00013B2B" w:rsidRDefault="00013B2B" w:rsidP="004A5114">
            <w:pPr>
              <w:jc w:val="center"/>
            </w:pPr>
            <w:r>
              <w:rPr>
                <w:rFonts w:hint="eastAsia"/>
              </w:rPr>
              <w:t>0.04</w:t>
            </w:r>
          </w:p>
        </w:tc>
        <w:tc>
          <w:tcPr>
            <w:tcW w:w="878" w:type="dxa"/>
            <w:vAlign w:val="center"/>
          </w:tcPr>
          <w:p w:rsidR="00013B2B" w:rsidRDefault="00013B2B" w:rsidP="004A5114">
            <w:pPr>
              <w:jc w:val="center"/>
            </w:pPr>
            <w:r>
              <w:rPr>
                <w:rFonts w:hint="eastAsia"/>
              </w:rPr>
              <w:t>0.030</w:t>
            </w:r>
          </w:p>
        </w:tc>
        <w:tc>
          <w:tcPr>
            <w:tcW w:w="778" w:type="dxa"/>
            <w:vAlign w:val="center"/>
          </w:tcPr>
          <w:p w:rsidR="00013B2B" w:rsidRDefault="00013B2B" w:rsidP="004A5114">
            <w:pPr>
              <w:jc w:val="center"/>
            </w:pPr>
            <w:r>
              <w:rPr>
                <w:rFonts w:hint="eastAsia"/>
              </w:rPr>
              <w:t>——</w:t>
            </w:r>
          </w:p>
        </w:tc>
      </w:tr>
      <w:tr w:rsidR="00013B2B" w:rsidTr="00013B2B">
        <w:trPr>
          <w:trHeight w:val="547"/>
          <w:jc w:val="center"/>
        </w:trPr>
        <w:tc>
          <w:tcPr>
            <w:tcW w:w="770" w:type="dxa"/>
            <w:vMerge/>
            <w:vAlign w:val="center"/>
          </w:tcPr>
          <w:p w:rsidR="00013B2B" w:rsidRDefault="00013B2B" w:rsidP="004A5114">
            <w:pPr>
              <w:jc w:val="center"/>
            </w:pPr>
          </w:p>
        </w:tc>
        <w:tc>
          <w:tcPr>
            <w:tcW w:w="1062" w:type="dxa"/>
            <w:vAlign w:val="center"/>
          </w:tcPr>
          <w:p w:rsidR="00013B2B" w:rsidRDefault="00013B2B" w:rsidP="004A5114">
            <w:pPr>
              <w:jc w:val="center"/>
            </w:pPr>
            <w:r>
              <w:rPr>
                <w:rFonts w:hint="eastAsia"/>
              </w:rPr>
              <w:t>420J1</w:t>
            </w:r>
          </w:p>
        </w:tc>
        <w:tc>
          <w:tcPr>
            <w:tcW w:w="693" w:type="dxa"/>
            <w:vAlign w:val="center"/>
          </w:tcPr>
          <w:p w:rsidR="00013B2B" w:rsidRDefault="00013B2B" w:rsidP="004A5114">
            <w:pPr>
              <w:jc w:val="center"/>
            </w:pPr>
            <w:r>
              <w:rPr>
                <w:rFonts w:hint="eastAsia"/>
              </w:rPr>
              <w:t>AISI</w:t>
            </w:r>
          </w:p>
        </w:tc>
        <w:tc>
          <w:tcPr>
            <w:tcW w:w="1184" w:type="dxa"/>
            <w:vAlign w:val="center"/>
          </w:tcPr>
          <w:p w:rsidR="00013B2B" w:rsidRDefault="00013B2B" w:rsidP="004A5114">
            <w:pPr>
              <w:jc w:val="center"/>
            </w:pPr>
            <w:r>
              <w:rPr>
                <w:rFonts w:hint="eastAsia"/>
              </w:rPr>
              <w:t>0.16-0.25</w:t>
            </w:r>
          </w:p>
        </w:tc>
        <w:tc>
          <w:tcPr>
            <w:tcW w:w="835" w:type="dxa"/>
            <w:vAlign w:val="center"/>
          </w:tcPr>
          <w:p w:rsidR="00013B2B" w:rsidRDefault="00013B2B" w:rsidP="004A5114">
            <w:pPr>
              <w:jc w:val="center"/>
            </w:pPr>
            <w:r>
              <w:rPr>
                <w:rFonts w:hint="eastAsia"/>
              </w:rPr>
              <w:t>1.00</w:t>
            </w:r>
          </w:p>
        </w:tc>
        <w:tc>
          <w:tcPr>
            <w:tcW w:w="835" w:type="dxa"/>
            <w:vAlign w:val="center"/>
          </w:tcPr>
          <w:p w:rsidR="00013B2B" w:rsidRDefault="00013B2B" w:rsidP="004A5114">
            <w:pPr>
              <w:jc w:val="center"/>
            </w:pPr>
            <w:r>
              <w:rPr>
                <w:rFonts w:hint="eastAsia"/>
              </w:rPr>
              <w:t>1.00</w:t>
            </w:r>
          </w:p>
        </w:tc>
        <w:tc>
          <w:tcPr>
            <w:tcW w:w="1449" w:type="dxa"/>
            <w:vAlign w:val="center"/>
          </w:tcPr>
          <w:p w:rsidR="00013B2B" w:rsidRDefault="00013B2B" w:rsidP="004A5114">
            <w:pPr>
              <w:jc w:val="center"/>
            </w:pPr>
            <w:r>
              <w:rPr>
                <w:rFonts w:hint="eastAsia"/>
              </w:rPr>
              <w:t>12.00/14.00</w:t>
            </w:r>
          </w:p>
        </w:tc>
        <w:tc>
          <w:tcPr>
            <w:tcW w:w="835" w:type="dxa"/>
            <w:vAlign w:val="center"/>
          </w:tcPr>
          <w:p w:rsidR="00013B2B" w:rsidRDefault="00013B2B" w:rsidP="004A5114">
            <w:pPr>
              <w:jc w:val="center"/>
            </w:pPr>
            <w:r>
              <w:rPr>
                <w:rFonts w:hint="eastAsia"/>
              </w:rPr>
              <w:t>0.50</w:t>
            </w:r>
          </w:p>
        </w:tc>
        <w:tc>
          <w:tcPr>
            <w:tcW w:w="835" w:type="dxa"/>
            <w:vAlign w:val="center"/>
          </w:tcPr>
          <w:p w:rsidR="00013B2B" w:rsidRDefault="00013B2B" w:rsidP="004A5114">
            <w:pPr>
              <w:jc w:val="center"/>
            </w:pPr>
            <w:r>
              <w:rPr>
                <w:rFonts w:hint="eastAsia"/>
              </w:rPr>
              <w:t>——</w:t>
            </w:r>
          </w:p>
        </w:tc>
        <w:tc>
          <w:tcPr>
            <w:tcW w:w="878" w:type="dxa"/>
            <w:vAlign w:val="center"/>
          </w:tcPr>
          <w:p w:rsidR="00013B2B" w:rsidRDefault="00013B2B" w:rsidP="004A5114">
            <w:pPr>
              <w:jc w:val="center"/>
            </w:pPr>
            <w:r>
              <w:rPr>
                <w:rFonts w:hint="eastAsia"/>
              </w:rPr>
              <w:t>——</w:t>
            </w:r>
          </w:p>
        </w:tc>
        <w:tc>
          <w:tcPr>
            <w:tcW w:w="778" w:type="dxa"/>
            <w:vAlign w:val="center"/>
          </w:tcPr>
          <w:p w:rsidR="00013B2B" w:rsidRDefault="00013B2B" w:rsidP="004A5114">
            <w:pPr>
              <w:jc w:val="center"/>
            </w:pPr>
            <w:r>
              <w:rPr>
                <w:rFonts w:hint="eastAsia"/>
              </w:rPr>
              <w:t>——</w:t>
            </w:r>
          </w:p>
        </w:tc>
      </w:tr>
      <w:tr w:rsidR="00013B2B" w:rsidTr="00013B2B">
        <w:trPr>
          <w:trHeight w:val="547"/>
          <w:jc w:val="center"/>
        </w:trPr>
        <w:tc>
          <w:tcPr>
            <w:tcW w:w="770" w:type="dxa"/>
            <w:vMerge/>
            <w:vAlign w:val="center"/>
          </w:tcPr>
          <w:p w:rsidR="00013B2B" w:rsidRDefault="00013B2B" w:rsidP="004A5114">
            <w:pPr>
              <w:jc w:val="center"/>
            </w:pPr>
          </w:p>
        </w:tc>
        <w:tc>
          <w:tcPr>
            <w:tcW w:w="1062" w:type="dxa"/>
            <w:vAlign w:val="center"/>
          </w:tcPr>
          <w:p w:rsidR="00013B2B" w:rsidRDefault="00013B2B" w:rsidP="004A5114">
            <w:pPr>
              <w:jc w:val="center"/>
            </w:pPr>
            <w:r>
              <w:rPr>
                <w:rFonts w:hint="eastAsia"/>
              </w:rPr>
              <w:t>420J2</w:t>
            </w:r>
          </w:p>
        </w:tc>
        <w:tc>
          <w:tcPr>
            <w:tcW w:w="693" w:type="dxa"/>
            <w:vAlign w:val="center"/>
          </w:tcPr>
          <w:p w:rsidR="00013B2B" w:rsidRDefault="00013B2B" w:rsidP="004A5114">
            <w:pPr>
              <w:jc w:val="center"/>
            </w:pPr>
            <w:r>
              <w:rPr>
                <w:rFonts w:hint="eastAsia"/>
              </w:rPr>
              <w:t>AISI</w:t>
            </w:r>
          </w:p>
        </w:tc>
        <w:tc>
          <w:tcPr>
            <w:tcW w:w="1184" w:type="dxa"/>
            <w:vAlign w:val="center"/>
          </w:tcPr>
          <w:p w:rsidR="00013B2B" w:rsidRDefault="00013B2B" w:rsidP="004A5114">
            <w:pPr>
              <w:jc w:val="center"/>
            </w:pPr>
            <w:r>
              <w:rPr>
                <w:rFonts w:hint="eastAsia"/>
              </w:rPr>
              <w:t>0.26-0.40</w:t>
            </w:r>
          </w:p>
        </w:tc>
        <w:tc>
          <w:tcPr>
            <w:tcW w:w="835" w:type="dxa"/>
            <w:vAlign w:val="center"/>
          </w:tcPr>
          <w:p w:rsidR="00013B2B" w:rsidRDefault="00013B2B" w:rsidP="004A5114">
            <w:pPr>
              <w:jc w:val="center"/>
            </w:pPr>
            <w:r>
              <w:rPr>
                <w:rFonts w:hint="eastAsia"/>
              </w:rPr>
              <w:t>1.00</w:t>
            </w:r>
          </w:p>
        </w:tc>
        <w:tc>
          <w:tcPr>
            <w:tcW w:w="835" w:type="dxa"/>
            <w:vAlign w:val="center"/>
          </w:tcPr>
          <w:p w:rsidR="00013B2B" w:rsidRDefault="00013B2B" w:rsidP="004A5114">
            <w:pPr>
              <w:jc w:val="center"/>
            </w:pPr>
            <w:r>
              <w:rPr>
                <w:rFonts w:hint="eastAsia"/>
              </w:rPr>
              <w:t>1.00</w:t>
            </w:r>
          </w:p>
        </w:tc>
        <w:tc>
          <w:tcPr>
            <w:tcW w:w="1449" w:type="dxa"/>
            <w:vAlign w:val="center"/>
          </w:tcPr>
          <w:p w:rsidR="00013B2B" w:rsidRDefault="00013B2B" w:rsidP="004A5114">
            <w:pPr>
              <w:jc w:val="center"/>
            </w:pPr>
            <w:r>
              <w:rPr>
                <w:rFonts w:hint="eastAsia"/>
              </w:rPr>
              <w:t>12.00/14.00</w:t>
            </w:r>
          </w:p>
        </w:tc>
        <w:tc>
          <w:tcPr>
            <w:tcW w:w="835" w:type="dxa"/>
            <w:vAlign w:val="center"/>
          </w:tcPr>
          <w:p w:rsidR="00013B2B" w:rsidRDefault="00013B2B" w:rsidP="004A5114">
            <w:pPr>
              <w:jc w:val="center"/>
            </w:pPr>
            <w:r>
              <w:rPr>
                <w:rFonts w:hint="eastAsia"/>
              </w:rPr>
              <w:t>0.50</w:t>
            </w:r>
          </w:p>
        </w:tc>
        <w:tc>
          <w:tcPr>
            <w:tcW w:w="835" w:type="dxa"/>
            <w:vAlign w:val="center"/>
          </w:tcPr>
          <w:p w:rsidR="00013B2B" w:rsidRDefault="00013B2B" w:rsidP="004A5114">
            <w:pPr>
              <w:jc w:val="center"/>
            </w:pPr>
            <w:r>
              <w:rPr>
                <w:rFonts w:hint="eastAsia"/>
              </w:rPr>
              <w:t>——</w:t>
            </w:r>
          </w:p>
        </w:tc>
        <w:tc>
          <w:tcPr>
            <w:tcW w:w="878" w:type="dxa"/>
            <w:vAlign w:val="center"/>
          </w:tcPr>
          <w:p w:rsidR="00013B2B" w:rsidRDefault="00013B2B" w:rsidP="004A5114">
            <w:pPr>
              <w:jc w:val="center"/>
            </w:pPr>
            <w:r>
              <w:rPr>
                <w:rFonts w:hint="eastAsia"/>
              </w:rPr>
              <w:t>——</w:t>
            </w:r>
          </w:p>
        </w:tc>
        <w:tc>
          <w:tcPr>
            <w:tcW w:w="778" w:type="dxa"/>
            <w:vAlign w:val="center"/>
          </w:tcPr>
          <w:p w:rsidR="00013B2B" w:rsidRDefault="00013B2B" w:rsidP="004A5114">
            <w:pPr>
              <w:jc w:val="center"/>
            </w:pPr>
            <w:r>
              <w:rPr>
                <w:rFonts w:hint="eastAsia"/>
              </w:rPr>
              <w:t>——</w:t>
            </w:r>
          </w:p>
        </w:tc>
      </w:tr>
      <w:tr w:rsidR="00013B2B" w:rsidTr="00013B2B">
        <w:trPr>
          <w:trHeight w:val="547"/>
          <w:jc w:val="center"/>
        </w:trPr>
        <w:tc>
          <w:tcPr>
            <w:tcW w:w="770" w:type="dxa"/>
            <w:vMerge/>
            <w:vAlign w:val="center"/>
          </w:tcPr>
          <w:p w:rsidR="00013B2B" w:rsidRDefault="00013B2B" w:rsidP="004A5114">
            <w:pPr>
              <w:jc w:val="center"/>
            </w:pPr>
          </w:p>
        </w:tc>
        <w:tc>
          <w:tcPr>
            <w:tcW w:w="1062" w:type="dxa"/>
            <w:vAlign w:val="center"/>
          </w:tcPr>
          <w:p w:rsidR="00013B2B" w:rsidRDefault="00013B2B" w:rsidP="004A5114">
            <w:pPr>
              <w:jc w:val="center"/>
            </w:pPr>
            <w:r>
              <w:rPr>
                <w:rFonts w:hint="eastAsia"/>
              </w:rPr>
              <w:t>440J5</w:t>
            </w:r>
          </w:p>
          <w:p w:rsidR="00013B2B" w:rsidRDefault="00013B2B" w:rsidP="004A5114">
            <w:pPr>
              <w:jc w:val="center"/>
            </w:pPr>
            <w:r w:rsidRPr="0010668E">
              <w:rPr>
                <w:rFonts w:hint="eastAsia"/>
                <w:sz w:val="18"/>
              </w:rPr>
              <w:t>(</w:t>
            </w:r>
            <w:r>
              <w:rPr>
                <w:rFonts w:hint="eastAsia"/>
                <w:sz w:val="18"/>
              </w:rPr>
              <w:t>自编</w:t>
            </w:r>
            <w:r w:rsidRPr="0010668E">
              <w:rPr>
                <w:rFonts w:hint="eastAsia"/>
                <w:sz w:val="18"/>
              </w:rPr>
              <w:t>号</w:t>
            </w:r>
            <w:r w:rsidRPr="0010668E">
              <w:rPr>
                <w:rFonts w:hint="eastAsia"/>
                <w:sz w:val="18"/>
              </w:rPr>
              <w:t>)</w:t>
            </w:r>
            <w:r>
              <w:rPr>
                <w:rFonts w:hint="eastAsia"/>
              </w:rPr>
              <w:t xml:space="preserve"> AUS41</w:t>
            </w:r>
          </w:p>
        </w:tc>
        <w:tc>
          <w:tcPr>
            <w:tcW w:w="693" w:type="dxa"/>
            <w:vAlign w:val="center"/>
          </w:tcPr>
          <w:p w:rsidR="00013B2B" w:rsidRDefault="00013B2B" w:rsidP="004A5114">
            <w:pPr>
              <w:jc w:val="center"/>
            </w:pPr>
            <w:r>
              <w:rPr>
                <w:rFonts w:hint="eastAsia"/>
              </w:rPr>
              <w:t>AISI</w:t>
            </w:r>
          </w:p>
        </w:tc>
        <w:tc>
          <w:tcPr>
            <w:tcW w:w="1184" w:type="dxa"/>
            <w:vAlign w:val="center"/>
          </w:tcPr>
          <w:p w:rsidR="00013B2B" w:rsidRDefault="00013B2B" w:rsidP="004A5114">
            <w:pPr>
              <w:jc w:val="center"/>
            </w:pPr>
            <w:r>
              <w:rPr>
                <w:rFonts w:hint="eastAsia"/>
              </w:rPr>
              <w:t>0.48-0.60</w:t>
            </w:r>
          </w:p>
        </w:tc>
        <w:tc>
          <w:tcPr>
            <w:tcW w:w="835" w:type="dxa"/>
            <w:vAlign w:val="center"/>
          </w:tcPr>
          <w:p w:rsidR="00013B2B" w:rsidRDefault="00013B2B" w:rsidP="004A5114">
            <w:pPr>
              <w:jc w:val="center"/>
            </w:pPr>
            <w:r>
              <w:rPr>
                <w:rFonts w:hint="eastAsia"/>
              </w:rPr>
              <w:t>1.00</w:t>
            </w:r>
          </w:p>
        </w:tc>
        <w:tc>
          <w:tcPr>
            <w:tcW w:w="835" w:type="dxa"/>
            <w:vAlign w:val="center"/>
          </w:tcPr>
          <w:p w:rsidR="00013B2B" w:rsidRDefault="00013B2B" w:rsidP="004A5114">
            <w:pPr>
              <w:jc w:val="center"/>
            </w:pPr>
            <w:r>
              <w:rPr>
                <w:rFonts w:hint="eastAsia"/>
              </w:rPr>
              <w:t>1.00</w:t>
            </w:r>
          </w:p>
        </w:tc>
        <w:tc>
          <w:tcPr>
            <w:tcW w:w="1449" w:type="dxa"/>
            <w:vAlign w:val="center"/>
          </w:tcPr>
          <w:p w:rsidR="00013B2B" w:rsidRDefault="00013B2B" w:rsidP="004A5114">
            <w:pPr>
              <w:jc w:val="center"/>
            </w:pPr>
            <w:r>
              <w:rPr>
                <w:rFonts w:hint="eastAsia"/>
              </w:rPr>
              <w:t>1400/16.00</w:t>
            </w:r>
          </w:p>
        </w:tc>
        <w:tc>
          <w:tcPr>
            <w:tcW w:w="835" w:type="dxa"/>
            <w:vAlign w:val="center"/>
          </w:tcPr>
          <w:p w:rsidR="00013B2B" w:rsidRDefault="00013B2B" w:rsidP="004A5114">
            <w:pPr>
              <w:jc w:val="center"/>
            </w:pPr>
            <w:r>
              <w:rPr>
                <w:rFonts w:hint="eastAsia"/>
              </w:rPr>
              <w:t>0.49</w:t>
            </w:r>
          </w:p>
        </w:tc>
        <w:tc>
          <w:tcPr>
            <w:tcW w:w="835" w:type="dxa"/>
            <w:vAlign w:val="center"/>
          </w:tcPr>
          <w:p w:rsidR="00013B2B" w:rsidRDefault="00013B2B" w:rsidP="004A5114">
            <w:pPr>
              <w:jc w:val="center"/>
            </w:pPr>
            <w:r>
              <w:rPr>
                <w:rFonts w:hint="eastAsia"/>
              </w:rPr>
              <w:t>0.04</w:t>
            </w:r>
          </w:p>
        </w:tc>
        <w:tc>
          <w:tcPr>
            <w:tcW w:w="878" w:type="dxa"/>
            <w:vAlign w:val="center"/>
          </w:tcPr>
          <w:p w:rsidR="00013B2B" w:rsidRDefault="00013B2B" w:rsidP="004A5114">
            <w:pPr>
              <w:jc w:val="center"/>
            </w:pPr>
            <w:r>
              <w:rPr>
                <w:rFonts w:hint="eastAsia"/>
              </w:rPr>
              <w:t>0.030</w:t>
            </w:r>
          </w:p>
        </w:tc>
        <w:tc>
          <w:tcPr>
            <w:tcW w:w="778" w:type="dxa"/>
            <w:vAlign w:val="center"/>
          </w:tcPr>
          <w:p w:rsidR="00013B2B" w:rsidRDefault="00013B2B" w:rsidP="004A5114">
            <w:pPr>
              <w:jc w:val="center"/>
            </w:pPr>
            <w:r>
              <w:rPr>
                <w:rFonts w:hint="eastAsia"/>
              </w:rPr>
              <w:t>——</w:t>
            </w:r>
          </w:p>
        </w:tc>
      </w:tr>
    </w:tbl>
    <w:p w:rsidR="00515A19" w:rsidRDefault="00515A19"/>
    <w:p w:rsidR="00515A19" w:rsidRPr="00334BEC" w:rsidRDefault="007D56E8" w:rsidP="00446638">
      <w:pPr>
        <w:tabs>
          <w:tab w:val="left" w:pos="2110"/>
        </w:tabs>
        <w:jc w:val="center"/>
        <w:rPr>
          <w:b/>
        </w:rPr>
      </w:pPr>
      <w:r>
        <w:rPr>
          <w:rFonts w:hint="eastAsia"/>
        </w:rPr>
        <w:lastRenderedPageBreak/>
        <w:t xml:space="preserve">    </w:t>
      </w:r>
      <w:r w:rsidR="00446638" w:rsidRPr="00334BEC">
        <w:rPr>
          <w:rFonts w:hint="eastAsia"/>
          <w:b/>
        </w:rPr>
        <w:t xml:space="preserve"> </w:t>
      </w:r>
      <w:r w:rsidR="00446638" w:rsidRPr="00334BEC">
        <w:rPr>
          <w:rFonts w:hint="eastAsia"/>
          <w:b/>
        </w:rPr>
        <w:t>不锈钢</w:t>
      </w:r>
      <w:r w:rsidR="00334BEC">
        <w:rPr>
          <w:rFonts w:hint="eastAsia"/>
          <w:b/>
        </w:rPr>
        <w:t>钢带</w:t>
      </w:r>
      <w:r w:rsidR="00446638" w:rsidRPr="00334BEC">
        <w:rPr>
          <w:rFonts w:hint="eastAsia"/>
          <w:b/>
        </w:rPr>
        <w:t>的标准化学成份</w:t>
      </w:r>
    </w:p>
    <w:tbl>
      <w:tblPr>
        <w:tblStyle w:val="a3"/>
        <w:tblW w:w="11031" w:type="dxa"/>
        <w:jc w:val="center"/>
        <w:tblInd w:w="-1239" w:type="dxa"/>
        <w:tblLook w:val="04A0" w:firstRow="1" w:lastRow="0" w:firstColumn="1" w:lastColumn="0" w:noHBand="0" w:noVBand="1"/>
      </w:tblPr>
      <w:tblGrid>
        <w:gridCol w:w="945"/>
        <w:gridCol w:w="954"/>
        <w:gridCol w:w="964"/>
        <w:gridCol w:w="964"/>
        <w:gridCol w:w="964"/>
        <w:gridCol w:w="964"/>
        <w:gridCol w:w="1359"/>
        <w:gridCol w:w="953"/>
        <w:gridCol w:w="973"/>
        <w:gridCol w:w="974"/>
        <w:gridCol w:w="1017"/>
      </w:tblGrid>
      <w:tr w:rsidR="00515A19" w:rsidTr="00E47803">
        <w:trPr>
          <w:trHeight w:val="724"/>
          <w:jc w:val="center"/>
        </w:trPr>
        <w:tc>
          <w:tcPr>
            <w:tcW w:w="2863" w:type="dxa"/>
            <w:gridSpan w:val="3"/>
            <w:vMerge w:val="restart"/>
            <w:shd w:val="clear" w:color="auto" w:fill="00CC66"/>
            <w:vAlign w:val="center"/>
          </w:tcPr>
          <w:p w:rsidR="00515A19" w:rsidRPr="003D1375" w:rsidRDefault="007D56E8" w:rsidP="004A5114">
            <w:pPr>
              <w:jc w:val="center"/>
              <w:rPr>
                <w:b/>
              </w:rPr>
            </w:pPr>
            <w:r w:rsidRPr="003D1375">
              <w:rPr>
                <w:b/>
                <w:noProof/>
              </w:rPr>
              <mc:AlternateContent>
                <mc:Choice Requires="wps">
                  <w:drawing>
                    <wp:anchor distT="0" distB="0" distL="114300" distR="114300" simplePos="0" relativeHeight="251671552" behindDoc="0" locked="0" layoutInCell="1" allowOverlap="1" wp14:anchorId="64B00E9A" wp14:editId="512D2520">
                      <wp:simplePos x="0" y="0"/>
                      <wp:positionH relativeFrom="column">
                        <wp:posOffset>-58996</wp:posOffset>
                      </wp:positionH>
                      <wp:positionV relativeFrom="paragraph">
                        <wp:posOffset>29445</wp:posOffset>
                      </wp:positionV>
                      <wp:extent cx="605524" cy="1158875"/>
                      <wp:effectExtent l="0" t="0" r="23495" b="22225"/>
                      <wp:wrapNone/>
                      <wp:docPr id="6" name="直接连接符 6"/>
                      <wp:cNvGraphicFramePr/>
                      <a:graphic xmlns:a="http://schemas.openxmlformats.org/drawingml/2006/main">
                        <a:graphicData uri="http://schemas.microsoft.com/office/word/2010/wordprocessingShape">
                          <wps:wsp>
                            <wps:cNvCnPr/>
                            <wps:spPr>
                              <a:xfrm>
                                <a:off x="0" y="0"/>
                                <a:ext cx="605524" cy="1158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4.65pt,2.3pt" to="43.0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" strokecolor="#4579b8 [3044]"/>
                  </w:pict>
                </mc:Fallback>
              </mc:AlternateContent>
            </w:r>
            <w:r w:rsidRPr="003D1375">
              <w:rPr>
                <w:b/>
                <w:noProof/>
              </w:rPr>
              <mc:AlternateContent>
                <mc:Choice Requires="wps">
                  <w:drawing>
                    <wp:anchor distT="0" distB="0" distL="114300" distR="114300" simplePos="0" relativeHeight="251670528" behindDoc="0" locked="0" layoutInCell="1" allowOverlap="1" wp14:anchorId="4BF62E24" wp14:editId="3E54FC09">
                      <wp:simplePos x="0" y="0"/>
                      <wp:positionH relativeFrom="column">
                        <wp:posOffset>-58996</wp:posOffset>
                      </wp:positionH>
                      <wp:positionV relativeFrom="paragraph">
                        <wp:posOffset>29445</wp:posOffset>
                      </wp:positionV>
                      <wp:extent cx="1796902" cy="1158949"/>
                      <wp:effectExtent l="0" t="0" r="32385" b="22225"/>
                      <wp:wrapNone/>
                      <wp:docPr id="5" name="直接连接符 5"/>
                      <wp:cNvGraphicFramePr/>
                      <a:graphic xmlns:a="http://schemas.openxmlformats.org/drawingml/2006/main">
                        <a:graphicData uri="http://schemas.microsoft.com/office/word/2010/wordprocessingShape">
                          <wps:wsp>
                            <wps:cNvCnPr/>
                            <wps:spPr>
                              <a:xfrm>
                                <a:off x="0" y="0"/>
                                <a:ext cx="1796902" cy="11589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65pt,2.3pt" to="136.8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" strokecolor="#4579b8 [3044]"/>
                  </w:pict>
                </mc:Fallback>
              </mc:AlternateContent>
            </w:r>
          </w:p>
          <w:p w:rsidR="00515A19" w:rsidRPr="003D1375" w:rsidRDefault="00515A19" w:rsidP="004A5114">
            <w:pPr>
              <w:ind w:right="420"/>
              <w:jc w:val="center"/>
              <w:rPr>
                <w:b/>
              </w:rPr>
            </w:pPr>
            <w:r w:rsidRPr="003D1375">
              <w:rPr>
                <w:rFonts w:hint="eastAsia"/>
                <w:b/>
              </w:rPr>
              <w:t xml:space="preserve">           </w:t>
            </w:r>
            <w:r w:rsidRPr="003D1375">
              <w:rPr>
                <w:rFonts w:hint="eastAsia"/>
                <w:b/>
              </w:rPr>
              <w:t>分类</w:t>
            </w:r>
            <w:r w:rsidRPr="003D1375">
              <w:rPr>
                <w:rFonts w:hint="eastAsia"/>
                <w:b/>
              </w:rPr>
              <w:t xml:space="preserve">         </w:t>
            </w:r>
          </w:p>
          <w:p w:rsidR="00515A19" w:rsidRPr="003D1375" w:rsidRDefault="00515A19" w:rsidP="004A5114">
            <w:pPr>
              <w:tabs>
                <w:tab w:val="center" w:pos="1343"/>
              </w:tabs>
              <w:rPr>
                <w:b/>
              </w:rPr>
            </w:pPr>
          </w:p>
          <w:p w:rsidR="00515A19" w:rsidRPr="003D1375" w:rsidRDefault="00515A19" w:rsidP="004A5114">
            <w:pPr>
              <w:rPr>
                <w:b/>
              </w:rPr>
            </w:pPr>
          </w:p>
          <w:p w:rsidR="00515A19" w:rsidRPr="003D1375" w:rsidRDefault="00515A19" w:rsidP="004A5114">
            <w:pPr>
              <w:rPr>
                <w:b/>
              </w:rPr>
            </w:pPr>
          </w:p>
          <w:p w:rsidR="00515A19" w:rsidRPr="003D1375" w:rsidRDefault="00515A19" w:rsidP="004A5114">
            <w:pPr>
              <w:rPr>
                <w:b/>
              </w:rPr>
            </w:pPr>
            <w:r w:rsidRPr="003D1375">
              <w:rPr>
                <w:rFonts w:hint="eastAsia"/>
                <w:b/>
              </w:rPr>
              <w:t>型号</w:t>
            </w:r>
            <w:r w:rsidRPr="003D1375">
              <w:rPr>
                <w:rFonts w:hint="eastAsia"/>
                <w:b/>
              </w:rPr>
              <w:t xml:space="preserve">        </w:t>
            </w:r>
            <w:r w:rsidRPr="003D1375">
              <w:rPr>
                <w:rFonts w:hint="eastAsia"/>
                <w:b/>
              </w:rPr>
              <w:t>标准</w:t>
            </w:r>
          </w:p>
        </w:tc>
        <w:tc>
          <w:tcPr>
            <w:tcW w:w="8167" w:type="dxa"/>
            <w:gridSpan w:val="8"/>
            <w:shd w:val="clear" w:color="auto" w:fill="00CC66"/>
            <w:vAlign w:val="center"/>
          </w:tcPr>
          <w:p w:rsidR="00515A19" w:rsidRPr="003D1375" w:rsidRDefault="00515A19" w:rsidP="004A5114">
            <w:pPr>
              <w:jc w:val="center"/>
              <w:rPr>
                <w:b/>
              </w:rPr>
            </w:pPr>
          </w:p>
          <w:p w:rsidR="00515A19" w:rsidRPr="003D1375" w:rsidRDefault="00515A19" w:rsidP="004A5114">
            <w:pPr>
              <w:tabs>
                <w:tab w:val="left" w:pos="2696"/>
              </w:tabs>
              <w:jc w:val="center"/>
              <w:rPr>
                <w:b/>
              </w:rPr>
            </w:pPr>
            <w:r w:rsidRPr="003D1375">
              <w:rPr>
                <w:rFonts w:hint="eastAsia"/>
                <w:b/>
              </w:rPr>
              <w:t>标准化学成份</w:t>
            </w:r>
          </w:p>
        </w:tc>
      </w:tr>
      <w:tr w:rsidR="00515A19" w:rsidTr="00E47803">
        <w:trPr>
          <w:trHeight w:val="1031"/>
          <w:jc w:val="center"/>
        </w:trPr>
        <w:tc>
          <w:tcPr>
            <w:tcW w:w="2863" w:type="dxa"/>
            <w:gridSpan w:val="3"/>
            <w:vMerge/>
            <w:shd w:val="clear" w:color="auto" w:fill="00CC66"/>
            <w:vAlign w:val="center"/>
          </w:tcPr>
          <w:p w:rsidR="00515A19" w:rsidRPr="003D1375" w:rsidRDefault="00515A19" w:rsidP="004A5114">
            <w:pPr>
              <w:jc w:val="center"/>
              <w:rPr>
                <w:b/>
              </w:rPr>
            </w:pPr>
          </w:p>
        </w:tc>
        <w:tc>
          <w:tcPr>
            <w:tcW w:w="964" w:type="dxa"/>
            <w:shd w:val="clear" w:color="auto" w:fill="00CC66"/>
            <w:vAlign w:val="center"/>
          </w:tcPr>
          <w:p w:rsidR="00515A19" w:rsidRPr="003D1375" w:rsidRDefault="00515A19" w:rsidP="004A5114">
            <w:pPr>
              <w:jc w:val="center"/>
              <w:rPr>
                <w:b/>
              </w:rPr>
            </w:pPr>
            <w:r w:rsidRPr="003D1375">
              <w:rPr>
                <w:rFonts w:hint="eastAsia"/>
                <w:b/>
              </w:rPr>
              <w:t>C</w:t>
            </w:r>
          </w:p>
        </w:tc>
        <w:tc>
          <w:tcPr>
            <w:tcW w:w="964" w:type="dxa"/>
            <w:shd w:val="clear" w:color="auto" w:fill="00CC66"/>
            <w:vAlign w:val="center"/>
          </w:tcPr>
          <w:p w:rsidR="00515A19" w:rsidRPr="003D1375" w:rsidRDefault="00515A19" w:rsidP="004A5114">
            <w:pPr>
              <w:jc w:val="center"/>
              <w:rPr>
                <w:b/>
              </w:rPr>
            </w:pPr>
            <w:proofErr w:type="spellStart"/>
            <w:r w:rsidRPr="003D1375">
              <w:rPr>
                <w:rFonts w:hint="eastAsia"/>
                <w:b/>
              </w:rPr>
              <w:t>Mn</w:t>
            </w:r>
            <w:proofErr w:type="spellEnd"/>
          </w:p>
        </w:tc>
        <w:tc>
          <w:tcPr>
            <w:tcW w:w="964" w:type="dxa"/>
            <w:shd w:val="clear" w:color="auto" w:fill="00CC66"/>
            <w:vAlign w:val="center"/>
          </w:tcPr>
          <w:p w:rsidR="00515A19" w:rsidRPr="003D1375" w:rsidRDefault="00515A19" w:rsidP="004A5114">
            <w:pPr>
              <w:jc w:val="center"/>
              <w:rPr>
                <w:b/>
              </w:rPr>
            </w:pPr>
            <w:r w:rsidRPr="003D1375">
              <w:rPr>
                <w:rFonts w:hint="eastAsia"/>
                <w:b/>
              </w:rPr>
              <w:t>Si</w:t>
            </w:r>
          </w:p>
        </w:tc>
        <w:tc>
          <w:tcPr>
            <w:tcW w:w="1359" w:type="dxa"/>
            <w:shd w:val="clear" w:color="auto" w:fill="00CC66"/>
            <w:vAlign w:val="center"/>
          </w:tcPr>
          <w:p w:rsidR="00515A19" w:rsidRPr="003D1375" w:rsidRDefault="00515A19" w:rsidP="004A5114">
            <w:pPr>
              <w:jc w:val="center"/>
              <w:rPr>
                <w:b/>
              </w:rPr>
            </w:pPr>
            <w:r w:rsidRPr="003D1375">
              <w:rPr>
                <w:rFonts w:hint="eastAsia"/>
                <w:b/>
              </w:rPr>
              <w:t>Cr</w:t>
            </w:r>
          </w:p>
        </w:tc>
        <w:tc>
          <w:tcPr>
            <w:tcW w:w="953" w:type="dxa"/>
            <w:shd w:val="clear" w:color="auto" w:fill="00CC66"/>
            <w:vAlign w:val="center"/>
          </w:tcPr>
          <w:p w:rsidR="00515A19" w:rsidRPr="003D1375" w:rsidRDefault="00515A19" w:rsidP="004A5114">
            <w:pPr>
              <w:jc w:val="center"/>
              <w:rPr>
                <w:b/>
              </w:rPr>
            </w:pPr>
            <w:r w:rsidRPr="003D1375">
              <w:rPr>
                <w:rFonts w:hint="eastAsia"/>
                <w:b/>
              </w:rPr>
              <w:t>Ni</w:t>
            </w:r>
          </w:p>
        </w:tc>
        <w:tc>
          <w:tcPr>
            <w:tcW w:w="973" w:type="dxa"/>
            <w:shd w:val="clear" w:color="auto" w:fill="00CC66"/>
            <w:vAlign w:val="center"/>
          </w:tcPr>
          <w:p w:rsidR="00515A19" w:rsidRPr="003D1375" w:rsidRDefault="00515A19" w:rsidP="004A5114">
            <w:pPr>
              <w:jc w:val="center"/>
              <w:rPr>
                <w:b/>
              </w:rPr>
            </w:pPr>
            <w:r w:rsidRPr="003D1375">
              <w:rPr>
                <w:rFonts w:hint="eastAsia"/>
                <w:b/>
              </w:rPr>
              <w:t>P</w:t>
            </w:r>
          </w:p>
        </w:tc>
        <w:tc>
          <w:tcPr>
            <w:tcW w:w="974" w:type="dxa"/>
            <w:shd w:val="clear" w:color="auto" w:fill="00CC66"/>
            <w:vAlign w:val="center"/>
          </w:tcPr>
          <w:p w:rsidR="00515A19" w:rsidRPr="003D1375" w:rsidRDefault="00515A19" w:rsidP="004A5114">
            <w:pPr>
              <w:jc w:val="center"/>
              <w:rPr>
                <w:b/>
              </w:rPr>
            </w:pPr>
            <w:r w:rsidRPr="003D1375">
              <w:rPr>
                <w:rFonts w:hint="eastAsia"/>
                <w:b/>
              </w:rPr>
              <w:t>S</w:t>
            </w:r>
          </w:p>
        </w:tc>
        <w:tc>
          <w:tcPr>
            <w:tcW w:w="1017" w:type="dxa"/>
            <w:shd w:val="clear" w:color="auto" w:fill="00CC66"/>
            <w:vAlign w:val="center"/>
          </w:tcPr>
          <w:p w:rsidR="00515A19" w:rsidRPr="003D1375" w:rsidRDefault="00515A19" w:rsidP="004A5114">
            <w:pPr>
              <w:jc w:val="center"/>
              <w:rPr>
                <w:b/>
              </w:rPr>
            </w:pPr>
            <w:r w:rsidRPr="003D1375">
              <w:rPr>
                <w:rFonts w:hint="eastAsia"/>
                <w:b/>
              </w:rPr>
              <w:t>其他</w:t>
            </w:r>
          </w:p>
        </w:tc>
      </w:tr>
      <w:tr w:rsidR="00515A19" w:rsidTr="007D56E8">
        <w:trPr>
          <w:trHeight w:val="1088"/>
          <w:jc w:val="center"/>
        </w:trPr>
        <w:tc>
          <w:tcPr>
            <w:tcW w:w="945" w:type="dxa"/>
            <w:vMerge w:val="restart"/>
            <w:vAlign w:val="center"/>
          </w:tcPr>
          <w:p w:rsidR="00515A19" w:rsidRDefault="00515A19" w:rsidP="004A5114">
            <w:pPr>
              <w:jc w:val="center"/>
            </w:pPr>
          </w:p>
          <w:p w:rsidR="00515A19" w:rsidRDefault="00515A19" w:rsidP="004A5114">
            <w:pPr>
              <w:jc w:val="center"/>
            </w:pPr>
            <w:r>
              <w:rPr>
                <w:rFonts w:hint="eastAsia"/>
              </w:rPr>
              <w:t>铁</w:t>
            </w:r>
          </w:p>
          <w:p w:rsidR="00515A19" w:rsidRDefault="00515A19" w:rsidP="004A5114">
            <w:pPr>
              <w:jc w:val="center"/>
            </w:pPr>
            <w:r>
              <w:rPr>
                <w:rFonts w:hint="eastAsia"/>
              </w:rPr>
              <w:t>素</w:t>
            </w:r>
          </w:p>
          <w:p w:rsidR="00515A19" w:rsidRDefault="00515A19" w:rsidP="004A5114">
            <w:pPr>
              <w:jc w:val="center"/>
            </w:pPr>
            <w:r>
              <w:rPr>
                <w:rFonts w:hint="eastAsia"/>
              </w:rPr>
              <w:t>体</w:t>
            </w:r>
          </w:p>
        </w:tc>
        <w:tc>
          <w:tcPr>
            <w:tcW w:w="954" w:type="dxa"/>
            <w:vAlign w:val="center"/>
          </w:tcPr>
          <w:p w:rsidR="00515A19" w:rsidRDefault="00515A19" w:rsidP="004A5114">
            <w:pPr>
              <w:jc w:val="center"/>
            </w:pPr>
            <w:r>
              <w:rPr>
                <w:rFonts w:hint="eastAsia"/>
              </w:rPr>
              <w:t>409</w:t>
            </w:r>
          </w:p>
        </w:tc>
        <w:tc>
          <w:tcPr>
            <w:tcW w:w="964" w:type="dxa"/>
            <w:vAlign w:val="center"/>
          </w:tcPr>
          <w:p w:rsidR="00515A19" w:rsidRDefault="00515A19" w:rsidP="004A5114">
            <w:pPr>
              <w:jc w:val="center"/>
            </w:pPr>
            <w:r>
              <w:rPr>
                <w:rFonts w:hint="eastAsia"/>
              </w:rPr>
              <w:t>AISI</w:t>
            </w:r>
          </w:p>
        </w:tc>
        <w:tc>
          <w:tcPr>
            <w:tcW w:w="964" w:type="dxa"/>
            <w:vAlign w:val="center"/>
          </w:tcPr>
          <w:p w:rsidR="00515A19" w:rsidRDefault="00515A19" w:rsidP="004A5114">
            <w:pPr>
              <w:jc w:val="center"/>
            </w:pPr>
            <w:r>
              <w:rPr>
                <w:rFonts w:ascii="宋体" w:eastAsia="宋体" w:hAnsi="宋体" w:hint="eastAsia"/>
              </w:rPr>
              <w:t>≥</w:t>
            </w:r>
            <w:r>
              <w:rPr>
                <w:rFonts w:hint="eastAsia"/>
              </w:rPr>
              <w:t>0.08</w:t>
            </w:r>
          </w:p>
        </w:tc>
        <w:tc>
          <w:tcPr>
            <w:tcW w:w="964" w:type="dxa"/>
            <w:vAlign w:val="center"/>
          </w:tcPr>
          <w:p w:rsidR="00515A19" w:rsidRDefault="00515A19" w:rsidP="004A5114">
            <w:pPr>
              <w:jc w:val="center"/>
            </w:pPr>
            <w:r>
              <w:rPr>
                <w:rFonts w:ascii="宋体" w:eastAsia="宋体" w:hAnsi="宋体" w:hint="eastAsia"/>
              </w:rPr>
              <w:t>≥</w:t>
            </w:r>
            <w:r>
              <w:rPr>
                <w:rFonts w:hint="eastAsia"/>
              </w:rPr>
              <w:t>1.00</w:t>
            </w:r>
          </w:p>
        </w:tc>
        <w:tc>
          <w:tcPr>
            <w:tcW w:w="964" w:type="dxa"/>
            <w:vAlign w:val="center"/>
          </w:tcPr>
          <w:p w:rsidR="00515A19" w:rsidRDefault="00515A19" w:rsidP="004A5114">
            <w:pPr>
              <w:jc w:val="center"/>
            </w:pPr>
            <w:r>
              <w:rPr>
                <w:rFonts w:ascii="宋体" w:eastAsia="宋体" w:hAnsi="宋体" w:hint="eastAsia"/>
              </w:rPr>
              <w:t>≥</w:t>
            </w:r>
            <w:r>
              <w:rPr>
                <w:rFonts w:hint="eastAsia"/>
              </w:rPr>
              <w:t>1.00</w:t>
            </w:r>
          </w:p>
        </w:tc>
        <w:tc>
          <w:tcPr>
            <w:tcW w:w="1359" w:type="dxa"/>
            <w:vAlign w:val="center"/>
          </w:tcPr>
          <w:p w:rsidR="00515A19" w:rsidRDefault="00515A19" w:rsidP="004A5114">
            <w:pPr>
              <w:jc w:val="center"/>
            </w:pPr>
            <w:r>
              <w:rPr>
                <w:rFonts w:hint="eastAsia"/>
              </w:rPr>
              <w:t>10.50/11.75</w:t>
            </w:r>
          </w:p>
        </w:tc>
        <w:tc>
          <w:tcPr>
            <w:tcW w:w="953" w:type="dxa"/>
            <w:vAlign w:val="center"/>
          </w:tcPr>
          <w:p w:rsidR="00515A19" w:rsidRDefault="00515A19" w:rsidP="004A5114">
            <w:pPr>
              <w:jc w:val="center"/>
            </w:pPr>
            <w:r>
              <w:rPr>
                <w:rFonts w:ascii="宋体" w:eastAsia="宋体" w:hAnsi="宋体" w:hint="eastAsia"/>
              </w:rPr>
              <w:t>≥</w:t>
            </w:r>
            <w:r>
              <w:rPr>
                <w:rFonts w:hint="eastAsia"/>
              </w:rPr>
              <w:t>0.5</w:t>
            </w:r>
          </w:p>
        </w:tc>
        <w:tc>
          <w:tcPr>
            <w:tcW w:w="973" w:type="dxa"/>
            <w:vAlign w:val="center"/>
          </w:tcPr>
          <w:p w:rsidR="00515A19" w:rsidRDefault="00515A19" w:rsidP="004A5114">
            <w:pPr>
              <w:jc w:val="center"/>
            </w:pPr>
            <w:r>
              <w:rPr>
                <w:rFonts w:ascii="宋体" w:eastAsia="宋体" w:hAnsi="宋体" w:hint="eastAsia"/>
              </w:rPr>
              <w:t>≥</w:t>
            </w:r>
            <w:r>
              <w:rPr>
                <w:rFonts w:hint="eastAsia"/>
              </w:rPr>
              <w:t>0.045</w:t>
            </w:r>
          </w:p>
        </w:tc>
        <w:tc>
          <w:tcPr>
            <w:tcW w:w="974" w:type="dxa"/>
            <w:vAlign w:val="center"/>
          </w:tcPr>
          <w:p w:rsidR="00515A19" w:rsidRDefault="00515A19" w:rsidP="004A5114">
            <w:pPr>
              <w:jc w:val="center"/>
            </w:pPr>
            <w:r>
              <w:rPr>
                <w:rFonts w:ascii="宋体" w:eastAsia="宋体" w:hAnsi="宋体" w:hint="eastAsia"/>
              </w:rPr>
              <w:t>≥</w:t>
            </w:r>
            <w:r>
              <w:rPr>
                <w:rFonts w:hint="eastAsia"/>
              </w:rPr>
              <w:t>0.030</w:t>
            </w:r>
          </w:p>
        </w:tc>
        <w:tc>
          <w:tcPr>
            <w:tcW w:w="1017" w:type="dxa"/>
            <w:vAlign w:val="center"/>
          </w:tcPr>
          <w:p w:rsidR="00515A19" w:rsidRDefault="00515A19" w:rsidP="004A5114">
            <w:pPr>
              <w:jc w:val="center"/>
            </w:pPr>
            <w:r>
              <w:rPr>
                <w:rFonts w:hint="eastAsia"/>
              </w:rPr>
              <w:t>Ti:6x6</w:t>
            </w:r>
            <w:r>
              <w:rPr>
                <w:rFonts w:ascii="宋体" w:eastAsia="宋体" w:hAnsi="宋体" w:hint="eastAsia"/>
              </w:rPr>
              <w:t>％</w:t>
            </w:r>
          </w:p>
          <w:p w:rsidR="00515A19" w:rsidRDefault="00515A19" w:rsidP="004A5114">
            <w:pPr>
              <w:jc w:val="center"/>
            </w:pPr>
            <w:r>
              <w:rPr>
                <w:rFonts w:hint="eastAsia"/>
              </w:rPr>
              <w:t>-0.75</w:t>
            </w:r>
          </w:p>
        </w:tc>
      </w:tr>
      <w:tr w:rsidR="00515A19" w:rsidTr="007D56E8">
        <w:trPr>
          <w:trHeight w:val="1145"/>
          <w:jc w:val="center"/>
        </w:trPr>
        <w:tc>
          <w:tcPr>
            <w:tcW w:w="945" w:type="dxa"/>
            <w:vMerge/>
            <w:vAlign w:val="center"/>
          </w:tcPr>
          <w:p w:rsidR="00515A19" w:rsidRDefault="00515A19" w:rsidP="004A5114">
            <w:pPr>
              <w:jc w:val="center"/>
            </w:pPr>
          </w:p>
        </w:tc>
        <w:tc>
          <w:tcPr>
            <w:tcW w:w="954" w:type="dxa"/>
            <w:vAlign w:val="center"/>
          </w:tcPr>
          <w:p w:rsidR="00515A19" w:rsidRDefault="00515A19" w:rsidP="004A5114">
            <w:pPr>
              <w:jc w:val="center"/>
            </w:pPr>
            <w:r>
              <w:rPr>
                <w:rFonts w:hint="eastAsia"/>
              </w:rPr>
              <w:t>430</w:t>
            </w:r>
          </w:p>
        </w:tc>
        <w:tc>
          <w:tcPr>
            <w:tcW w:w="964" w:type="dxa"/>
            <w:vAlign w:val="center"/>
          </w:tcPr>
          <w:p w:rsidR="00515A19" w:rsidRDefault="00515A19" w:rsidP="004A5114">
            <w:pPr>
              <w:jc w:val="center"/>
            </w:pPr>
            <w:r>
              <w:rPr>
                <w:rFonts w:hint="eastAsia"/>
              </w:rPr>
              <w:t>AISI</w:t>
            </w:r>
          </w:p>
        </w:tc>
        <w:tc>
          <w:tcPr>
            <w:tcW w:w="964" w:type="dxa"/>
            <w:vAlign w:val="center"/>
          </w:tcPr>
          <w:p w:rsidR="00515A19" w:rsidRDefault="00515A19" w:rsidP="004A5114">
            <w:pPr>
              <w:jc w:val="center"/>
            </w:pPr>
            <w:r>
              <w:rPr>
                <w:rFonts w:ascii="宋体" w:eastAsia="宋体" w:hAnsi="宋体" w:hint="eastAsia"/>
              </w:rPr>
              <w:t>≥</w:t>
            </w:r>
            <w:r>
              <w:rPr>
                <w:rFonts w:hint="eastAsia"/>
              </w:rPr>
              <w:t>0.12</w:t>
            </w:r>
          </w:p>
        </w:tc>
        <w:tc>
          <w:tcPr>
            <w:tcW w:w="964" w:type="dxa"/>
            <w:vAlign w:val="center"/>
          </w:tcPr>
          <w:p w:rsidR="00515A19" w:rsidRDefault="00515A19" w:rsidP="004A5114">
            <w:pPr>
              <w:jc w:val="center"/>
            </w:pPr>
            <w:r>
              <w:rPr>
                <w:rFonts w:ascii="宋体" w:eastAsia="宋体" w:hAnsi="宋体" w:hint="eastAsia"/>
              </w:rPr>
              <w:t>≥</w:t>
            </w:r>
            <w:r>
              <w:rPr>
                <w:rFonts w:hint="eastAsia"/>
              </w:rPr>
              <w:t>1.00</w:t>
            </w:r>
          </w:p>
        </w:tc>
        <w:tc>
          <w:tcPr>
            <w:tcW w:w="964" w:type="dxa"/>
            <w:vAlign w:val="center"/>
          </w:tcPr>
          <w:p w:rsidR="00515A19" w:rsidRDefault="00515A19" w:rsidP="004A5114">
            <w:pPr>
              <w:jc w:val="center"/>
            </w:pPr>
            <w:r>
              <w:rPr>
                <w:rFonts w:ascii="宋体" w:eastAsia="宋体" w:hAnsi="宋体" w:hint="eastAsia"/>
              </w:rPr>
              <w:t>≥</w:t>
            </w:r>
            <w:r>
              <w:rPr>
                <w:rFonts w:hint="eastAsia"/>
              </w:rPr>
              <w:t>1.00</w:t>
            </w:r>
          </w:p>
        </w:tc>
        <w:tc>
          <w:tcPr>
            <w:tcW w:w="1359" w:type="dxa"/>
            <w:vAlign w:val="center"/>
          </w:tcPr>
          <w:p w:rsidR="00515A19" w:rsidRDefault="00515A19" w:rsidP="004A5114">
            <w:pPr>
              <w:jc w:val="center"/>
            </w:pPr>
            <w:r>
              <w:rPr>
                <w:rFonts w:hint="eastAsia"/>
              </w:rPr>
              <w:t>16.00/18.00</w:t>
            </w:r>
          </w:p>
        </w:tc>
        <w:tc>
          <w:tcPr>
            <w:tcW w:w="953" w:type="dxa"/>
            <w:vAlign w:val="center"/>
          </w:tcPr>
          <w:p w:rsidR="00515A19" w:rsidRDefault="00515A19" w:rsidP="004A5114">
            <w:pPr>
              <w:jc w:val="center"/>
            </w:pPr>
            <w:r>
              <w:rPr>
                <w:rFonts w:ascii="宋体" w:eastAsia="宋体" w:hAnsi="宋体" w:hint="eastAsia"/>
              </w:rPr>
              <w:t>≥</w:t>
            </w:r>
            <w:r>
              <w:rPr>
                <w:rFonts w:hint="eastAsia"/>
              </w:rPr>
              <w:t>0.75</w:t>
            </w:r>
          </w:p>
        </w:tc>
        <w:tc>
          <w:tcPr>
            <w:tcW w:w="973" w:type="dxa"/>
            <w:vAlign w:val="center"/>
          </w:tcPr>
          <w:p w:rsidR="00515A19" w:rsidRDefault="00515A19" w:rsidP="004A5114">
            <w:pPr>
              <w:jc w:val="center"/>
            </w:pPr>
            <w:r>
              <w:rPr>
                <w:rFonts w:ascii="宋体" w:eastAsia="宋体" w:hAnsi="宋体" w:hint="eastAsia"/>
              </w:rPr>
              <w:t>≥</w:t>
            </w:r>
            <w:r>
              <w:rPr>
                <w:rFonts w:hint="eastAsia"/>
              </w:rPr>
              <w:t>0.04</w:t>
            </w:r>
          </w:p>
        </w:tc>
        <w:tc>
          <w:tcPr>
            <w:tcW w:w="974" w:type="dxa"/>
            <w:vAlign w:val="center"/>
          </w:tcPr>
          <w:p w:rsidR="00515A19" w:rsidRDefault="00515A19" w:rsidP="004A5114">
            <w:pPr>
              <w:jc w:val="center"/>
            </w:pPr>
            <w:r>
              <w:rPr>
                <w:rFonts w:ascii="宋体" w:eastAsia="宋体" w:hAnsi="宋体" w:hint="eastAsia"/>
              </w:rPr>
              <w:t>≥</w:t>
            </w:r>
            <w:r>
              <w:rPr>
                <w:rFonts w:hint="eastAsia"/>
              </w:rPr>
              <w:t>0.030</w:t>
            </w:r>
          </w:p>
        </w:tc>
        <w:tc>
          <w:tcPr>
            <w:tcW w:w="1017" w:type="dxa"/>
            <w:vAlign w:val="center"/>
          </w:tcPr>
          <w:p w:rsidR="00515A19" w:rsidRDefault="00515A19" w:rsidP="004A5114">
            <w:pPr>
              <w:jc w:val="center"/>
            </w:pPr>
            <w:r>
              <w:rPr>
                <w:rFonts w:hint="eastAsia"/>
              </w:rPr>
              <w:t>——</w:t>
            </w:r>
          </w:p>
        </w:tc>
      </w:tr>
    </w:tbl>
    <w:p w:rsidR="003D1375" w:rsidRDefault="00446638">
      <w:pPr>
        <w:widowControl/>
        <w:jc w:val="left"/>
      </w:pPr>
      <w:r>
        <w:rPr>
          <w:rFonts w:hint="eastAsia"/>
        </w:rPr>
        <w:t xml:space="preserve">                                    </w:t>
      </w:r>
    </w:p>
    <w:p w:rsidR="00515A19" w:rsidRPr="00334BEC" w:rsidRDefault="00334BEC" w:rsidP="003D1375">
      <w:pPr>
        <w:widowControl/>
        <w:jc w:val="center"/>
        <w:rPr>
          <w:b/>
        </w:rPr>
      </w:pPr>
      <w:r w:rsidRPr="00334BEC">
        <w:rPr>
          <w:rFonts w:hint="eastAsia"/>
          <w:b/>
        </w:rPr>
        <w:t>不锈钢</w:t>
      </w:r>
      <w:r w:rsidR="00446638" w:rsidRPr="00334BEC">
        <w:rPr>
          <w:rFonts w:hint="eastAsia"/>
          <w:b/>
        </w:rPr>
        <w:t>钢带厚度允许偏差</w:t>
      </w:r>
    </w:p>
    <w:tbl>
      <w:tblPr>
        <w:tblStyle w:val="a3"/>
        <w:tblW w:w="11030" w:type="dxa"/>
        <w:jc w:val="center"/>
        <w:tblLook w:val="04A0" w:firstRow="1" w:lastRow="0" w:firstColumn="1" w:lastColumn="0" w:noHBand="0" w:noVBand="1"/>
      </w:tblPr>
      <w:tblGrid>
        <w:gridCol w:w="1025"/>
        <w:gridCol w:w="222"/>
        <w:gridCol w:w="871"/>
        <w:gridCol w:w="871"/>
        <w:gridCol w:w="871"/>
        <w:gridCol w:w="871"/>
        <w:gridCol w:w="765"/>
        <w:gridCol w:w="765"/>
        <w:gridCol w:w="871"/>
        <w:gridCol w:w="871"/>
        <w:gridCol w:w="871"/>
        <w:gridCol w:w="871"/>
        <w:gridCol w:w="871"/>
        <w:gridCol w:w="871"/>
      </w:tblGrid>
      <w:tr w:rsidR="00515A19" w:rsidTr="00E47803">
        <w:trPr>
          <w:trHeight w:val="476"/>
          <w:jc w:val="center"/>
        </w:trPr>
        <w:tc>
          <w:tcPr>
            <w:tcW w:w="790" w:type="dxa"/>
            <w:gridSpan w:val="2"/>
            <w:vMerge w:val="restart"/>
            <w:shd w:val="clear" w:color="auto" w:fill="00CC66"/>
            <w:vAlign w:val="center"/>
          </w:tcPr>
          <w:p w:rsidR="00515A19" w:rsidRPr="00E47803" w:rsidRDefault="00515A19" w:rsidP="00E47803">
            <w:pPr>
              <w:jc w:val="center"/>
              <w:rPr>
                <w:b/>
              </w:rPr>
            </w:pPr>
            <w:r w:rsidRPr="00E47803">
              <w:rPr>
                <w:rFonts w:hint="eastAsia"/>
                <w:b/>
                <w:noProof/>
              </w:rPr>
              <mc:AlternateContent>
                <mc:Choice Requires="wps">
                  <w:drawing>
                    <wp:anchor distT="0" distB="0" distL="114300" distR="114300" simplePos="0" relativeHeight="251668480" behindDoc="0" locked="0" layoutInCell="1" allowOverlap="1" wp14:anchorId="5A868614" wp14:editId="75D2981C">
                      <wp:simplePos x="0" y="0"/>
                      <wp:positionH relativeFrom="column">
                        <wp:posOffset>-63072</wp:posOffset>
                      </wp:positionH>
                      <wp:positionV relativeFrom="paragraph">
                        <wp:posOffset>15314</wp:posOffset>
                      </wp:positionV>
                      <wp:extent cx="754380" cy="680484"/>
                      <wp:effectExtent l="0" t="0" r="26670" b="24765"/>
                      <wp:wrapNone/>
                      <wp:docPr id="1" name="直接连接符 1"/>
                      <wp:cNvGraphicFramePr/>
                      <a:graphic xmlns:a="http://schemas.openxmlformats.org/drawingml/2006/main">
                        <a:graphicData uri="http://schemas.microsoft.com/office/word/2010/wordprocessingShape">
                          <wps:wsp>
                            <wps:cNvCnPr/>
                            <wps:spPr>
                              <a:xfrm>
                                <a:off x="0" y="0"/>
                                <a:ext cx="754380" cy="6804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pt" to="54.4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" strokecolor="#4579b8 [3044]"/>
                  </w:pict>
                </mc:Fallback>
              </mc:AlternateContent>
            </w:r>
            <w:r w:rsidRPr="00E47803">
              <w:rPr>
                <w:rFonts w:hint="eastAsia"/>
                <w:b/>
              </w:rPr>
              <w:t>宽度</w:t>
            </w:r>
          </w:p>
          <w:p w:rsidR="00515A19" w:rsidRDefault="00515A19" w:rsidP="00E47803">
            <w:pPr>
              <w:jc w:val="center"/>
            </w:pPr>
          </w:p>
          <w:p w:rsidR="00515A19" w:rsidRPr="007A4CBB" w:rsidRDefault="00515A19" w:rsidP="00E47803">
            <w:pPr>
              <w:jc w:val="center"/>
            </w:pPr>
            <w:r>
              <w:rPr>
                <w:rFonts w:hint="eastAsia"/>
              </w:rPr>
              <w:t>厚度</w:t>
            </w:r>
          </w:p>
        </w:tc>
        <w:tc>
          <w:tcPr>
            <w:tcW w:w="3484" w:type="dxa"/>
            <w:gridSpan w:val="4"/>
            <w:shd w:val="clear" w:color="auto" w:fill="00CC66"/>
            <w:vAlign w:val="center"/>
          </w:tcPr>
          <w:p w:rsidR="00515A19" w:rsidRPr="00E47803" w:rsidRDefault="00515A19" w:rsidP="00E47803">
            <w:pPr>
              <w:jc w:val="center"/>
              <w:rPr>
                <w:b/>
              </w:rPr>
            </w:pPr>
            <w:r w:rsidRPr="00E47803">
              <w:rPr>
                <w:rFonts w:hint="eastAsia"/>
                <w:b/>
              </w:rPr>
              <w:t>J I S 4 3 0 5 (ET)</w:t>
            </w:r>
          </w:p>
        </w:tc>
        <w:tc>
          <w:tcPr>
            <w:tcW w:w="3272" w:type="dxa"/>
            <w:gridSpan w:val="4"/>
            <w:shd w:val="clear" w:color="auto" w:fill="00CC66"/>
            <w:vAlign w:val="center"/>
          </w:tcPr>
          <w:p w:rsidR="00515A19" w:rsidRPr="00E47803" w:rsidRDefault="00515A19" w:rsidP="00E47803">
            <w:pPr>
              <w:jc w:val="center"/>
              <w:rPr>
                <w:b/>
              </w:rPr>
            </w:pPr>
            <w:r w:rsidRPr="00E47803">
              <w:rPr>
                <w:rFonts w:hint="eastAsia"/>
                <w:b/>
              </w:rPr>
              <w:t>A S T M  A 4 8 0 M</w:t>
            </w:r>
          </w:p>
        </w:tc>
        <w:tc>
          <w:tcPr>
            <w:tcW w:w="3484" w:type="dxa"/>
            <w:gridSpan w:val="4"/>
            <w:shd w:val="clear" w:color="auto" w:fill="00CC66"/>
            <w:vAlign w:val="center"/>
          </w:tcPr>
          <w:p w:rsidR="00515A19" w:rsidRPr="00E47803" w:rsidRDefault="00515A19" w:rsidP="00E47803">
            <w:pPr>
              <w:jc w:val="center"/>
              <w:rPr>
                <w:b/>
              </w:rPr>
            </w:pPr>
            <w:r w:rsidRPr="00E47803">
              <w:rPr>
                <w:rFonts w:hint="eastAsia"/>
                <w:b/>
              </w:rPr>
              <w:t>G B / T  4239</w:t>
            </w:r>
          </w:p>
        </w:tc>
      </w:tr>
      <w:tr w:rsidR="00515A19" w:rsidTr="004A5114">
        <w:trPr>
          <w:trHeight w:val="476"/>
          <w:jc w:val="center"/>
        </w:trPr>
        <w:tc>
          <w:tcPr>
            <w:tcW w:w="790" w:type="dxa"/>
            <w:gridSpan w:val="2"/>
            <w:vMerge/>
            <w:tcBorders>
              <w:bottom w:val="single" w:sz="4" w:space="0" w:color="auto"/>
            </w:tcBorders>
          </w:tcPr>
          <w:p w:rsidR="00515A19" w:rsidRDefault="00515A19" w:rsidP="004A5114"/>
        </w:tc>
        <w:tc>
          <w:tcPr>
            <w:tcW w:w="871" w:type="dxa"/>
            <w:vAlign w:val="center"/>
          </w:tcPr>
          <w:p w:rsidR="00515A19" w:rsidRDefault="00515A19" w:rsidP="004A5114">
            <w:pPr>
              <w:jc w:val="center"/>
            </w:pPr>
            <w:r>
              <w:rPr>
                <w:rFonts w:hint="eastAsia"/>
              </w:rPr>
              <w:t>160mm</w:t>
            </w:r>
          </w:p>
        </w:tc>
        <w:tc>
          <w:tcPr>
            <w:tcW w:w="871" w:type="dxa"/>
            <w:vAlign w:val="center"/>
          </w:tcPr>
          <w:p w:rsidR="00515A19" w:rsidRDefault="00515A19" w:rsidP="004A5114">
            <w:pPr>
              <w:jc w:val="center"/>
            </w:pPr>
            <w:r>
              <w:rPr>
                <w:rFonts w:hint="eastAsia"/>
              </w:rPr>
              <w:t>160-</w:t>
            </w:r>
          </w:p>
          <w:p w:rsidR="00515A19" w:rsidRDefault="00515A19" w:rsidP="004A5114">
            <w:pPr>
              <w:jc w:val="center"/>
            </w:pPr>
            <w:r>
              <w:rPr>
                <w:rFonts w:hint="eastAsia"/>
              </w:rPr>
              <w:t>250mm</w:t>
            </w:r>
          </w:p>
        </w:tc>
        <w:tc>
          <w:tcPr>
            <w:tcW w:w="871" w:type="dxa"/>
            <w:vAlign w:val="center"/>
          </w:tcPr>
          <w:p w:rsidR="00515A19" w:rsidRDefault="00515A19" w:rsidP="004A5114">
            <w:pPr>
              <w:jc w:val="center"/>
            </w:pPr>
            <w:r>
              <w:rPr>
                <w:rFonts w:hint="eastAsia"/>
              </w:rPr>
              <w:t>250-</w:t>
            </w:r>
          </w:p>
          <w:p w:rsidR="00515A19" w:rsidRDefault="00515A19" w:rsidP="004A5114">
            <w:pPr>
              <w:jc w:val="center"/>
            </w:pPr>
            <w:r>
              <w:rPr>
                <w:rFonts w:hint="eastAsia"/>
              </w:rPr>
              <w:t>400mm</w:t>
            </w:r>
          </w:p>
        </w:tc>
        <w:tc>
          <w:tcPr>
            <w:tcW w:w="871" w:type="dxa"/>
            <w:vAlign w:val="center"/>
          </w:tcPr>
          <w:p w:rsidR="00515A19" w:rsidRDefault="00515A19" w:rsidP="004A5114">
            <w:pPr>
              <w:jc w:val="center"/>
            </w:pPr>
            <w:r>
              <w:rPr>
                <w:rFonts w:hint="eastAsia"/>
              </w:rPr>
              <w:t>400-</w:t>
            </w:r>
          </w:p>
          <w:p w:rsidR="00515A19" w:rsidRDefault="00515A19" w:rsidP="004A5114">
            <w:pPr>
              <w:jc w:val="center"/>
            </w:pPr>
            <w:r>
              <w:rPr>
                <w:rFonts w:hint="eastAsia"/>
              </w:rPr>
              <w:t>600mm</w:t>
            </w:r>
          </w:p>
        </w:tc>
        <w:tc>
          <w:tcPr>
            <w:tcW w:w="765" w:type="dxa"/>
            <w:vAlign w:val="center"/>
          </w:tcPr>
          <w:p w:rsidR="00515A19" w:rsidRDefault="00515A19" w:rsidP="004A5114">
            <w:pPr>
              <w:jc w:val="center"/>
            </w:pPr>
            <w:r>
              <w:rPr>
                <w:rFonts w:hint="eastAsia"/>
              </w:rPr>
              <w:t>5-</w:t>
            </w:r>
          </w:p>
          <w:p w:rsidR="00515A19" w:rsidRDefault="00515A19" w:rsidP="004A5114">
            <w:pPr>
              <w:jc w:val="center"/>
            </w:pPr>
            <w:r>
              <w:rPr>
                <w:rFonts w:hint="eastAsia"/>
              </w:rPr>
              <w:t>25mm</w:t>
            </w:r>
          </w:p>
        </w:tc>
        <w:tc>
          <w:tcPr>
            <w:tcW w:w="765" w:type="dxa"/>
            <w:vAlign w:val="center"/>
          </w:tcPr>
          <w:p w:rsidR="00515A19" w:rsidRDefault="00515A19" w:rsidP="004A5114">
            <w:pPr>
              <w:jc w:val="center"/>
            </w:pPr>
            <w:r>
              <w:rPr>
                <w:rFonts w:hint="eastAsia"/>
              </w:rPr>
              <w:t>25-</w:t>
            </w:r>
          </w:p>
          <w:p w:rsidR="00515A19" w:rsidRDefault="00515A19" w:rsidP="004A5114">
            <w:pPr>
              <w:jc w:val="center"/>
            </w:pPr>
            <w:r>
              <w:rPr>
                <w:rFonts w:hint="eastAsia"/>
              </w:rPr>
              <w:t>76mm</w:t>
            </w:r>
          </w:p>
        </w:tc>
        <w:tc>
          <w:tcPr>
            <w:tcW w:w="871" w:type="dxa"/>
            <w:vAlign w:val="center"/>
          </w:tcPr>
          <w:p w:rsidR="00515A19" w:rsidRDefault="00515A19" w:rsidP="004A5114">
            <w:pPr>
              <w:jc w:val="center"/>
            </w:pPr>
            <w:r>
              <w:rPr>
                <w:rFonts w:hint="eastAsia"/>
              </w:rPr>
              <w:t>76-</w:t>
            </w:r>
          </w:p>
          <w:p w:rsidR="00515A19" w:rsidRDefault="00515A19" w:rsidP="004A5114">
            <w:pPr>
              <w:jc w:val="center"/>
            </w:pPr>
            <w:r>
              <w:rPr>
                <w:rFonts w:hint="eastAsia"/>
              </w:rPr>
              <w:t>150mm</w:t>
            </w:r>
          </w:p>
        </w:tc>
        <w:tc>
          <w:tcPr>
            <w:tcW w:w="871" w:type="dxa"/>
            <w:vAlign w:val="center"/>
          </w:tcPr>
          <w:p w:rsidR="00515A19" w:rsidRDefault="00515A19" w:rsidP="004A5114">
            <w:pPr>
              <w:jc w:val="center"/>
            </w:pPr>
            <w:r>
              <w:rPr>
                <w:rFonts w:hint="eastAsia"/>
              </w:rPr>
              <w:t>150-</w:t>
            </w:r>
          </w:p>
          <w:p w:rsidR="00515A19" w:rsidRDefault="00515A19" w:rsidP="004A5114">
            <w:pPr>
              <w:jc w:val="center"/>
            </w:pPr>
            <w:r>
              <w:rPr>
                <w:rFonts w:hint="eastAsia"/>
              </w:rPr>
              <w:t>300mm</w:t>
            </w:r>
          </w:p>
        </w:tc>
        <w:tc>
          <w:tcPr>
            <w:tcW w:w="871" w:type="dxa"/>
            <w:vAlign w:val="center"/>
          </w:tcPr>
          <w:p w:rsidR="00515A19" w:rsidRDefault="00515A19" w:rsidP="004A5114">
            <w:pPr>
              <w:jc w:val="center"/>
            </w:pPr>
            <w:r>
              <w:rPr>
                <w:rFonts w:hint="eastAsia"/>
              </w:rPr>
              <w:t>20-</w:t>
            </w:r>
          </w:p>
          <w:p w:rsidR="00515A19" w:rsidRDefault="00515A19" w:rsidP="004A5114">
            <w:pPr>
              <w:jc w:val="center"/>
            </w:pPr>
            <w:r>
              <w:rPr>
                <w:rFonts w:hint="eastAsia"/>
              </w:rPr>
              <w:t>150mm</w:t>
            </w:r>
          </w:p>
        </w:tc>
        <w:tc>
          <w:tcPr>
            <w:tcW w:w="871" w:type="dxa"/>
            <w:vAlign w:val="center"/>
          </w:tcPr>
          <w:p w:rsidR="00515A19" w:rsidRDefault="00515A19" w:rsidP="004A5114">
            <w:pPr>
              <w:jc w:val="center"/>
            </w:pPr>
            <w:r>
              <w:rPr>
                <w:rFonts w:hint="eastAsia"/>
              </w:rPr>
              <w:t>150-</w:t>
            </w:r>
          </w:p>
          <w:p w:rsidR="00515A19" w:rsidRDefault="00515A19" w:rsidP="004A5114">
            <w:pPr>
              <w:jc w:val="center"/>
            </w:pPr>
            <w:r>
              <w:rPr>
                <w:rFonts w:hint="eastAsia"/>
              </w:rPr>
              <w:t>250mm</w:t>
            </w:r>
          </w:p>
        </w:tc>
        <w:tc>
          <w:tcPr>
            <w:tcW w:w="871" w:type="dxa"/>
            <w:vAlign w:val="center"/>
          </w:tcPr>
          <w:p w:rsidR="00515A19" w:rsidRDefault="00515A19" w:rsidP="004A5114">
            <w:pPr>
              <w:jc w:val="center"/>
            </w:pPr>
            <w:r>
              <w:rPr>
                <w:rFonts w:hint="eastAsia"/>
              </w:rPr>
              <w:t>250-</w:t>
            </w:r>
          </w:p>
          <w:p w:rsidR="00515A19" w:rsidRDefault="00515A19" w:rsidP="004A5114">
            <w:pPr>
              <w:jc w:val="center"/>
            </w:pPr>
            <w:r>
              <w:rPr>
                <w:rFonts w:hint="eastAsia"/>
              </w:rPr>
              <w:t>400mm</w:t>
            </w:r>
          </w:p>
        </w:tc>
        <w:tc>
          <w:tcPr>
            <w:tcW w:w="871" w:type="dxa"/>
            <w:vAlign w:val="center"/>
          </w:tcPr>
          <w:p w:rsidR="00515A19" w:rsidRDefault="00515A19" w:rsidP="004A5114">
            <w:pPr>
              <w:jc w:val="center"/>
            </w:pPr>
            <w:r>
              <w:rPr>
                <w:rFonts w:hint="eastAsia"/>
              </w:rPr>
              <w:t>400-</w:t>
            </w:r>
          </w:p>
          <w:p w:rsidR="00515A19" w:rsidRDefault="00515A19" w:rsidP="004A5114">
            <w:pPr>
              <w:jc w:val="center"/>
            </w:pPr>
            <w:r>
              <w:rPr>
                <w:rFonts w:hint="eastAsia"/>
              </w:rPr>
              <w:t>600mm</w:t>
            </w:r>
          </w:p>
        </w:tc>
      </w:tr>
      <w:tr w:rsidR="00515A19" w:rsidTr="004A5114">
        <w:trPr>
          <w:trHeight w:val="476"/>
          <w:jc w:val="center"/>
        </w:trPr>
        <w:tc>
          <w:tcPr>
            <w:tcW w:w="790" w:type="dxa"/>
            <w:gridSpan w:val="2"/>
            <w:vAlign w:val="center"/>
          </w:tcPr>
          <w:p w:rsidR="00515A19" w:rsidRDefault="00515A19" w:rsidP="004A5114">
            <w:pPr>
              <w:jc w:val="center"/>
            </w:pPr>
            <w:r>
              <w:rPr>
                <w:rFonts w:asciiTheme="minorEastAsia" w:hAnsiTheme="minorEastAsia" w:hint="eastAsia"/>
              </w:rPr>
              <w:t>≤</w:t>
            </w:r>
            <w:r>
              <w:rPr>
                <w:rFonts w:hint="eastAsia"/>
              </w:rPr>
              <w:t>0.10</w:t>
            </w:r>
          </w:p>
        </w:tc>
        <w:tc>
          <w:tcPr>
            <w:tcW w:w="871" w:type="dxa"/>
            <w:vAlign w:val="center"/>
          </w:tcPr>
          <w:p w:rsidR="00515A19" w:rsidRDefault="00515A19" w:rsidP="004A5114">
            <w:pPr>
              <w:jc w:val="center"/>
            </w:pPr>
            <w:r>
              <w:t>±</w:t>
            </w:r>
            <w:r>
              <w:rPr>
                <w:rFonts w:hint="eastAsia"/>
              </w:rPr>
              <w:t>0.01</w:t>
            </w:r>
          </w:p>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rPr>
                <w:rFonts w:hint="eastAsia"/>
              </w:rPr>
              <w:t>——</w:t>
            </w:r>
          </w:p>
        </w:tc>
        <w:tc>
          <w:tcPr>
            <w:tcW w:w="871" w:type="dxa"/>
            <w:vAlign w:val="center"/>
          </w:tcPr>
          <w:p w:rsidR="00515A19" w:rsidRDefault="00515A19" w:rsidP="004A5114">
            <w:pPr>
              <w:jc w:val="center"/>
            </w:pPr>
            <w:r>
              <w:rPr>
                <w:rFonts w:hint="eastAsia"/>
              </w:rPr>
              <w:t>——</w:t>
            </w:r>
          </w:p>
        </w:tc>
        <w:tc>
          <w:tcPr>
            <w:tcW w:w="765" w:type="dxa"/>
            <w:vAlign w:val="center"/>
          </w:tcPr>
          <w:p w:rsidR="00515A19" w:rsidRDefault="00515A19" w:rsidP="004A5114">
            <w:pPr>
              <w:jc w:val="center"/>
            </w:pPr>
            <w:r>
              <w:t>±</w:t>
            </w:r>
            <w:r>
              <w:rPr>
                <w:rFonts w:hint="eastAsia"/>
              </w:rPr>
              <w:t>10</w:t>
            </w:r>
            <w:r>
              <w:rPr>
                <w:rFonts w:ascii="宋体" w:eastAsia="宋体" w:hAnsi="宋体" w:hint="eastAsia"/>
              </w:rPr>
              <w:t>％</w:t>
            </w:r>
          </w:p>
        </w:tc>
        <w:tc>
          <w:tcPr>
            <w:tcW w:w="765" w:type="dxa"/>
            <w:vAlign w:val="center"/>
          </w:tcPr>
          <w:p w:rsidR="00515A19" w:rsidRDefault="00515A19" w:rsidP="004A5114">
            <w:pPr>
              <w:jc w:val="center"/>
            </w:pPr>
            <w:r>
              <w:t>±</w:t>
            </w:r>
            <w:r>
              <w:rPr>
                <w:rFonts w:hint="eastAsia"/>
              </w:rPr>
              <w:t>10</w:t>
            </w:r>
            <w:r>
              <w:rPr>
                <w:rFonts w:ascii="宋体" w:eastAsia="宋体" w:hAnsi="宋体" w:hint="eastAsia"/>
              </w:rPr>
              <w:t>％</w:t>
            </w:r>
          </w:p>
        </w:tc>
        <w:tc>
          <w:tcPr>
            <w:tcW w:w="871" w:type="dxa"/>
            <w:vAlign w:val="center"/>
          </w:tcPr>
          <w:p w:rsidR="00515A19" w:rsidRDefault="00515A19" w:rsidP="004A5114">
            <w:pPr>
              <w:jc w:val="center"/>
            </w:pPr>
            <w:r>
              <w:t>±</w:t>
            </w:r>
            <w:r>
              <w:rPr>
                <w:rFonts w:hint="eastAsia"/>
              </w:rPr>
              <w:t>10</w:t>
            </w:r>
            <w:r>
              <w:rPr>
                <w:rFonts w:ascii="宋体" w:eastAsia="宋体" w:hAnsi="宋体" w:hint="eastAsia"/>
              </w:rPr>
              <w:t>％</w:t>
            </w:r>
          </w:p>
        </w:tc>
        <w:tc>
          <w:tcPr>
            <w:tcW w:w="871" w:type="dxa"/>
            <w:vAlign w:val="center"/>
          </w:tcPr>
          <w:p w:rsidR="00515A19" w:rsidRDefault="00515A19" w:rsidP="004A5114">
            <w:pPr>
              <w:jc w:val="center"/>
            </w:pPr>
            <w:r>
              <w:t>±</w:t>
            </w:r>
            <w:r>
              <w:rPr>
                <w:rFonts w:hint="eastAsia"/>
              </w:rPr>
              <w:t>10</w:t>
            </w:r>
            <w:r>
              <w:rPr>
                <w:rFonts w:ascii="宋体" w:eastAsia="宋体" w:hAnsi="宋体" w:hint="eastAsia"/>
              </w:rPr>
              <w:t>％</w:t>
            </w:r>
          </w:p>
        </w:tc>
        <w:tc>
          <w:tcPr>
            <w:tcW w:w="871" w:type="dxa"/>
            <w:vAlign w:val="center"/>
          </w:tcPr>
          <w:p w:rsidR="00515A19" w:rsidRDefault="00515A19" w:rsidP="004A5114">
            <w:pPr>
              <w:jc w:val="center"/>
            </w:pPr>
            <w:r>
              <w:t>±</w:t>
            </w:r>
            <w:r>
              <w:rPr>
                <w:rFonts w:hint="eastAsia"/>
              </w:rPr>
              <w:t>0.010</w:t>
            </w:r>
          </w:p>
        </w:tc>
        <w:tc>
          <w:tcPr>
            <w:tcW w:w="871" w:type="dxa"/>
            <w:vAlign w:val="center"/>
          </w:tcPr>
          <w:p w:rsidR="00515A19" w:rsidRDefault="00515A19" w:rsidP="004A5114">
            <w:pPr>
              <w:jc w:val="center"/>
            </w:pPr>
            <w:r>
              <w:t>±</w:t>
            </w:r>
            <w:r>
              <w:rPr>
                <w:rFonts w:hint="eastAsia"/>
              </w:rPr>
              <w:t>0.010</w:t>
            </w:r>
          </w:p>
        </w:tc>
        <w:tc>
          <w:tcPr>
            <w:tcW w:w="871" w:type="dxa"/>
            <w:tcBorders>
              <w:top w:val="nil"/>
              <w:bottom w:val="nil"/>
            </w:tcBorders>
            <w:shd w:val="clear" w:color="auto" w:fill="auto"/>
            <w:vAlign w:val="center"/>
          </w:tcPr>
          <w:p w:rsidR="00515A19" w:rsidRDefault="00515A19" w:rsidP="004A5114">
            <w:pPr>
              <w:widowControl/>
              <w:jc w:val="center"/>
            </w:pPr>
            <w:r>
              <w:t>±</w:t>
            </w:r>
            <w:r>
              <w:rPr>
                <w:rFonts w:hint="eastAsia"/>
              </w:rPr>
              <w:t>0.010</w:t>
            </w:r>
          </w:p>
        </w:tc>
        <w:tc>
          <w:tcPr>
            <w:tcW w:w="871" w:type="dxa"/>
            <w:tcBorders>
              <w:top w:val="nil"/>
              <w:bottom w:val="nil"/>
            </w:tcBorders>
            <w:shd w:val="clear" w:color="auto" w:fill="auto"/>
            <w:vAlign w:val="center"/>
          </w:tcPr>
          <w:p w:rsidR="00515A19" w:rsidRDefault="00515A19" w:rsidP="004A5114">
            <w:pPr>
              <w:widowControl/>
              <w:jc w:val="center"/>
            </w:pPr>
            <w:r>
              <w:rPr>
                <w:rFonts w:hint="eastAsia"/>
              </w:rPr>
              <w:t>——</w:t>
            </w:r>
          </w:p>
        </w:tc>
      </w:tr>
      <w:tr w:rsidR="00515A19" w:rsidTr="004A5114">
        <w:trPr>
          <w:trHeight w:val="504"/>
          <w:jc w:val="center"/>
        </w:trPr>
        <w:tc>
          <w:tcPr>
            <w:tcW w:w="568" w:type="dxa"/>
            <w:tcBorders>
              <w:right w:val="nil"/>
            </w:tcBorders>
            <w:vAlign w:val="center"/>
          </w:tcPr>
          <w:p w:rsidR="00515A19" w:rsidRDefault="00515A19" w:rsidP="004A5114">
            <w:pPr>
              <w:jc w:val="center"/>
              <w:rPr>
                <w:rFonts w:ascii="宋体" w:eastAsia="宋体" w:hAnsi="宋体"/>
              </w:rPr>
            </w:pPr>
            <w:r>
              <w:rPr>
                <w:rFonts w:ascii="宋体" w:eastAsia="宋体" w:hAnsi="宋体" w:hint="eastAsia"/>
              </w:rPr>
              <w:t>≤</w:t>
            </w:r>
          </w:p>
          <w:p w:rsidR="00515A19" w:rsidRDefault="00515A19" w:rsidP="004A5114">
            <w:pPr>
              <w:jc w:val="center"/>
            </w:pPr>
            <w:r>
              <w:rPr>
                <w:rFonts w:hint="eastAsia"/>
              </w:rPr>
              <w:t>0.10-0.16</w:t>
            </w:r>
          </w:p>
        </w:tc>
        <w:tc>
          <w:tcPr>
            <w:tcW w:w="222" w:type="dxa"/>
            <w:tcBorders>
              <w:left w:val="nil"/>
            </w:tcBorders>
          </w:tcPr>
          <w:p w:rsidR="00515A19" w:rsidRDefault="00515A19" w:rsidP="004A5114">
            <w:r>
              <w:rPr>
                <w:rFonts w:hint="eastAsia"/>
              </w:rPr>
              <w:t xml:space="preserve"> </w:t>
            </w:r>
          </w:p>
        </w:tc>
        <w:tc>
          <w:tcPr>
            <w:tcW w:w="871" w:type="dxa"/>
            <w:vAlign w:val="center"/>
          </w:tcPr>
          <w:p w:rsidR="00515A19" w:rsidRDefault="00515A19" w:rsidP="004A5114">
            <w:pPr>
              <w:jc w:val="center"/>
            </w:pPr>
            <w:r>
              <w:t>±</w:t>
            </w:r>
            <w:r>
              <w:rPr>
                <w:rFonts w:hint="eastAsia"/>
              </w:rPr>
              <w:t>0.015</w:t>
            </w:r>
          </w:p>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rPr>
                <w:rFonts w:hint="eastAsia"/>
              </w:rPr>
              <w:t>——</w:t>
            </w:r>
          </w:p>
        </w:tc>
        <w:tc>
          <w:tcPr>
            <w:tcW w:w="871" w:type="dxa"/>
            <w:vAlign w:val="center"/>
          </w:tcPr>
          <w:p w:rsidR="00515A19" w:rsidRDefault="00515A19" w:rsidP="004A5114">
            <w:pPr>
              <w:jc w:val="center"/>
            </w:pPr>
            <w:r>
              <w:rPr>
                <w:rFonts w:hint="eastAsia"/>
              </w:rPr>
              <w:t>——</w:t>
            </w:r>
          </w:p>
        </w:tc>
        <w:tc>
          <w:tcPr>
            <w:tcW w:w="765" w:type="dxa"/>
            <w:vAlign w:val="center"/>
          </w:tcPr>
          <w:p w:rsidR="00515A19" w:rsidRDefault="00515A19" w:rsidP="004A5114">
            <w:pPr>
              <w:jc w:val="center"/>
            </w:pPr>
            <w:r>
              <w:t>±</w:t>
            </w:r>
            <w:r>
              <w:rPr>
                <w:rFonts w:hint="eastAsia"/>
              </w:rPr>
              <w:t>10</w:t>
            </w:r>
            <w:r>
              <w:rPr>
                <w:rFonts w:ascii="宋体" w:eastAsia="宋体" w:hAnsi="宋体" w:hint="eastAsia"/>
              </w:rPr>
              <w:t>％</w:t>
            </w:r>
          </w:p>
        </w:tc>
        <w:tc>
          <w:tcPr>
            <w:tcW w:w="765" w:type="dxa"/>
            <w:vAlign w:val="center"/>
          </w:tcPr>
          <w:p w:rsidR="00515A19" w:rsidRDefault="00515A19" w:rsidP="004A5114">
            <w:pPr>
              <w:jc w:val="center"/>
            </w:pPr>
            <w:r>
              <w:t>±</w:t>
            </w:r>
            <w:r>
              <w:rPr>
                <w:rFonts w:hint="eastAsia"/>
              </w:rPr>
              <w:t>10</w:t>
            </w:r>
            <w:r>
              <w:rPr>
                <w:rFonts w:ascii="宋体" w:eastAsia="宋体" w:hAnsi="宋体" w:hint="eastAsia"/>
              </w:rPr>
              <w:t>％</w:t>
            </w:r>
          </w:p>
        </w:tc>
        <w:tc>
          <w:tcPr>
            <w:tcW w:w="871" w:type="dxa"/>
            <w:vAlign w:val="center"/>
          </w:tcPr>
          <w:p w:rsidR="00515A19" w:rsidRDefault="00515A19" w:rsidP="004A5114">
            <w:pPr>
              <w:jc w:val="center"/>
            </w:pPr>
            <w:r>
              <w:t>±</w:t>
            </w:r>
            <w:r>
              <w:rPr>
                <w:rFonts w:hint="eastAsia"/>
              </w:rPr>
              <w:t>10</w:t>
            </w:r>
            <w:r>
              <w:rPr>
                <w:rFonts w:ascii="宋体" w:eastAsia="宋体" w:hAnsi="宋体" w:hint="eastAsia"/>
              </w:rPr>
              <w:t>％</w:t>
            </w:r>
          </w:p>
        </w:tc>
        <w:tc>
          <w:tcPr>
            <w:tcW w:w="871" w:type="dxa"/>
            <w:vAlign w:val="center"/>
          </w:tcPr>
          <w:p w:rsidR="00515A19" w:rsidRDefault="00515A19" w:rsidP="004A5114">
            <w:pPr>
              <w:jc w:val="center"/>
            </w:pPr>
            <w:r>
              <w:t>±</w:t>
            </w:r>
            <w:r>
              <w:rPr>
                <w:rFonts w:hint="eastAsia"/>
              </w:rPr>
              <w:t>10</w:t>
            </w:r>
            <w:r>
              <w:rPr>
                <w:rFonts w:ascii="宋体" w:eastAsia="宋体" w:hAnsi="宋体" w:hint="eastAsia"/>
              </w:rPr>
              <w:t>％</w:t>
            </w:r>
          </w:p>
        </w:tc>
        <w:tc>
          <w:tcPr>
            <w:tcW w:w="871" w:type="dxa"/>
            <w:vAlign w:val="center"/>
          </w:tcPr>
          <w:p w:rsidR="00515A19" w:rsidRDefault="00515A19" w:rsidP="004A5114">
            <w:pPr>
              <w:jc w:val="center"/>
            </w:pPr>
            <w:r>
              <w:t>±</w:t>
            </w:r>
            <w:r>
              <w:rPr>
                <w:rFonts w:hint="eastAsia"/>
              </w:rPr>
              <w:t>0.010</w:t>
            </w:r>
          </w:p>
        </w:tc>
        <w:tc>
          <w:tcPr>
            <w:tcW w:w="871" w:type="dxa"/>
            <w:vAlign w:val="center"/>
          </w:tcPr>
          <w:p w:rsidR="00515A19" w:rsidRDefault="00515A19" w:rsidP="004A5114">
            <w:pPr>
              <w:jc w:val="center"/>
            </w:pPr>
            <w:r>
              <w:t>±</w:t>
            </w:r>
            <w:r>
              <w:rPr>
                <w:rFonts w:hint="eastAsia"/>
              </w:rPr>
              <w:t>0.010</w:t>
            </w:r>
          </w:p>
        </w:tc>
        <w:tc>
          <w:tcPr>
            <w:tcW w:w="871" w:type="dxa"/>
            <w:vAlign w:val="center"/>
          </w:tcPr>
          <w:p w:rsidR="00515A19" w:rsidRDefault="00515A19" w:rsidP="004A5114">
            <w:pPr>
              <w:jc w:val="center"/>
            </w:pPr>
            <w:r>
              <w:t>±</w:t>
            </w:r>
            <w:r>
              <w:rPr>
                <w:rFonts w:hint="eastAsia"/>
              </w:rPr>
              <w:t>0.010</w:t>
            </w:r>
          </w:p>
        </w:tc>
        <w:tc>
          <w:tcPr>
            <w:tcW w:w="871" w:type="dxa"/>
            <w:vAlign w:val="center"/>
          </w:tcPr>
          <w:p w:rsidR="00515A19" w:rsidRDefault="00515A19" w:rsidP="004A5114">
            <w:pPr>
              <w:jc w:val="center"/>
            </w:pPr>
            <w:r>
              <w:rPr>
                <w:rFonts w:hint="eastAsia"/>
              </w:rPr>
              <w:t>——</w:t>
            </w:r>
          </w:p>
        </w:tc>
      </w:tr>
      <w:tr w:rsidR="00515A19" w:rsidTr="004A5114">
        <w:trPr>
          <w:trHeight w:val="476"/>
          <w:jc w:val="center"/>
        </w:trPr>
        <w:tc>
          <w:tcPr>
            <w:tcW w:w="568" w:type="dxa"/>
            <w:tcBorders>
              <w:right w:val="nil"/>
            </w:tcBorders>
            <w:vAlign w:val="center"/>
          </w:tcPr>
          <w:p w:rsidR="00515A19" w:rsidRDefault="00515A19" w:rsidP="004A5114">
            <w:pPr>
              <w:jc w:val="center"/>
            </w:pPr>
            <w:r>
              <w:rPr>
                <w:rFonts w:ascii="宋体" w:eastAsia="宋体" w:hAnsi="宋体" w:hint="eastAsia"/>
              </w:rPr>
              <w:t>≤</w:t>
            </w:r>
            <w:r>
              <w:rPr>
                <w:rFonts w:hint="eastAsia"/>
              </w:rPr>
              <w:t>0.16-0.25</w:t>
            </w:r>
          </w:p>
        </w:tc>
        <w:tc>
          <w:tcPr>
            <w:tcW w:w="222" w:type="dxa"/>
            <w:tcBorders>
              <w:left w:val="nil"/>
            </w:tcBorders>
          </w:tcPr>
          <w:p w:rsidR="00515A19" w:rsidRDefault="00515A19" w:rsidP="004A5114"/>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t>±</w:t>
            </w:r>
            <w:r>
              <w:rPr>
                <w:rFonts w:hint="eastAsia"/>
              </w:rPr>
              <w:t>0.025</w:t>
            </w:r>
          </w:p>
        </w:tc>
        <w:tc>
          <w:tcPr>
            <w:tcW w:w="871" w:type="dxa"/>
            <w:vAlign w:val="center"/>
          </w:tcPr>
          <w:p w:rsidR="00515A19" w:rsidRDefault="00515A19" w:rsidP="004A5114">
            <w:pPr>
              <w:jc w:val="center"/>
            </w:pPr>
            <w:r>
              <w:t>±</w:t>
            </w:r>
            <w:r>
              <w:rPr>
                <w:rFonts w:hint="eastAsia"/>
              </w:rPr>
              <w:t>0.030</w:t>
            </w:r>
          </w:p>
        </w:tc>
        <w:tc>
          <w:tcPr>
            <w:tcW w:w="871" w:type="dxa"/>
            <w:vAlign w:val="center"/>
          </w:tcPr>
          <w:p w:rsidR="00515A19" w:rsidRDefault="00515A19" w:rsidP="004A5114">
            <w:pPr>
              <w:jc w:val="center"/>
            </w:pPr>
            <w:r>
              <w:t>±</w:t>
            </w:r>
            <w:r>
              <w:rPr>
                <w:rFonts w:hint="eastAsia"/>
              </w:rPr>
              <w:t>0.030</w:t>
            </w:r>
          </w:p>
        </w:tc>
        <w:tc>
          <w:tcPr>
            <w:tcW w:w="765" w:type="dxa"/>
            <w:vAlign w:val="center"/>
          </w:tcPr>
          <w:p w:rsidR="00515A19" w:rsidRDefault="00515A19" w:rsidP="004A5114">
            <w:pPr>
              <w:jc w:val="center"/>
            </w:pPr>
            <w:r>
              <w:t>±</w:t>
            </w:r>
            <w:r>
              <w:rPr>
                <w:rFonts w:hint="eastAsia"/>
              </w:rPr>
              <w:t>0.04</w:t>
            </w:r>
          </w:p>
        </w:tc>
        <w:tc>
          <w:tcPr>
            <w:tcW w:w="765" w:type="dxa"/>
            <w:vAlign w:val="center"/>
          </w:tcPr>
          <w:p w:rsidR="00515A19" w:rsidRDefault="00515A19" w:rsidP="004A5114">
            <w:pPr>
              <w:jc w:val="center"/>
            </w:pPr>
            <w:r>
              <w:t>±</w:t>
            </w:r>
            <w:r>
              <w:rPr>
                <w:rFonts w:hint="eastAsia"/>
              </w:rPr>
              <w:t>0.04</w:t>
            </w:r>
          </w:p>
        </w:tc>
        <w:tc>
          <w:tcPr>
            <w:tcW w:w="871" w:type="dxa"/>
            <w:vAlign w:val="center"/>
          </w:tcPr>
          <w:p w:rsidR="00515A19" w:rsidRDefault="00515A19" w:rsidP="004A5114">
            <w:pPr>
              <w:jc w:val="center"/>
            </w:pPr>
            <w:r>
              <w:t>±</w:t>
            </w:r>
            <w:r>
              <w:rPr>
                <w:rFonts w:hint="eastAsia"/>
              </w:rPr>
              <w:t>0.04</w:t>
            </w:r>
          </w:p>
        </w:tc>
        <w:tc>
          <w:tcPr>
            <w:tcW w:w="871" w:type="dxa"/>
            <w:vAlign w:val="center"/>
          </w:tcPr>
          <w:p w:rsidR="00515A19" w:rsidRDefault="00515A19" w:rsidP="004A5114">
            <w:pPr>
              <w:jc w:val="center"/>
            </w:pPr>
            <w:r>
              <w:t>±</w:t>
            </w:r>
            <w:r>
              <w:rPr>
                <w:rFonts w:hint="eastAsia"/>
              </w:rPr>
              <w:t>0.040</w:t>
            </w:r>
          </w:p>
        </w:tc>
        <w:tc>
          <w:tcPr>
            <w:tcW w:w="871" w:type="dxa"/>
            <w:vAlign w:val="center"/>
          </w:tcPr>
          <w:p w:rsidR="00515A19" w:rsidRDefault="00515A19" w:rsidP="004A5114">
            <w:pPr>
              <w:jc w:val="center"/>
            </w:pPr>
            <w:r>
              <w:t>±</w:t>
            </w:r>
            <w:r>
              <w:rPr>
                <w:rFonts w:hint="eastAsia"/>
              </w:rPr>
              <w:t>0.010</w:t>
            </w:r>
          </w:p>
        </w:tc>
        <w:tc>
          <w:tcPr>
            <w:tcW w:w="871" w:type="dxa"/>
            <w:vAlign w:val="center"/>
          </w:tcPr>
          <w:p w:rsidR="00515A19" w:rsidRDefault="00515A19" w:rsidP="004A5114">
            <w:pPr>
              <w:jc w:val="center"/>
            </w:pPr>
            <w:r>
              <w:t>±</w:t>
            </w:r>
            <w:r>
              <w:rPr>
                <w:rFonts w:hint="eastAsia"/>
              </w:rPr>
              <w:t>0.010</w:t>
            </w:r>
          </w:p>
        </w:tc>
        <w:tc>
          <w:tcPr>
            <w:tcW w:w="871" w:type="dxa"/>
            <w:vAlign w:val="center"/>
          </w:tcPr>
          <w:p w:rsidR="00515A19" w:rsidRDefault="00515A19" w:rsidP="004A5114">
            <w:pPr>
              <w:jc w:val="center"/>
            </w:pPr>
            <w:r>
              <w:t>±</w:t>
            </w:r>
            <w:r>
              <w:rPr>
                <w:rFonts w:hint="eastAsia"/>
              </w:rPr>
              <w:t>0.010</w:t>
            </w:r>
          </w:p>
        </w:tc>
        <w:tc>
          <w:tcPr>
            <w:tcW w:w="871" w:type="dxa"/>
            <w:vAlign w:val="center"/>
          </w:tcPr>
          <w:p w:rsidR="00515A19" w:rsidRDefault="00515A19" w:rsidP="004A5114">
            <w:pPr>
              <w:jc w:val="center"/>
            </w:pPr>
            <w:r>
              <w:rPr>
                <w:rFonts w:hint="eastAsia"/>
              </w:rPr>
              <w:t>——</w:t>
            </w:r>
          </w:p>
        </w:tc>
      </w:tr>
      <w:tr w:rsidR="00515A19" w:rsidTr="004A5114">
        <w:trPr>
          <w:trHeight w:val="476"/>
          <w:jc w:val="center"/>
        </w:trPr>
        <w:tc>
          <w:tcPr>
            <w:tcW w:w="568" w:type="dxa"/>
            <w:tcBorders>
              <w:right w:val="nil"/>
            </w:tcBorders>
            <w:vAlign w:val="center"/>
          </w:tcPr>
          <w:p w:rsidR="00515A19" w:rsidRDefault="00515A19" w:rsidP="004A5114">
            <w:pPr>
              <w:jc w:val="center"/>
            </w:pPr>
            <w:r>
              <w:rPr>
                <w:rFonts w:ascii="宋体" w:eastAsia="宋体" w:hAnsi="宋体" w:hint="eastAsia"/>
              </w:rPr>
              <w:t>≤</w:t>
            </w:r>
            <w:r>
              <w:rPr>
                <w:rFonts w:hint="eastAsia"/>
              </w:rPr>
              <w:t>0.25-0.40</w:t>
            </w:r>
          </w:p>
        </w:tc>
        <w:tc>
          <w:tcPr>
            <w:tcW w:w="222" w:type="dxa"/>
            <w:tcBorders>
              <w:left w:val="nil"/>
            </w:tcBorders>
          </w:tcPr>
          <w:p w:rsidR="00515A19" w:rsidRDefault="00515A19" w:rsidP="004A5114"/>
        </w:tc>
        <w:tc>
          <w:tcPr>
            <w:tcW w:w="871" w:type="dxa"/>
            <w:vAlign w:val="center"/>
          </w:tcPr>
          <w:p w:rsidR="00515A19" w:rsidRDefault="00515A19" w:rsidP="004A5114">
            <w:pPr>
              <w:jc w:val="center"/>
            </w:pPr>
            <w:r>
              <w:t>±</w:t>
            </w:r>
            <w:r>
              <w:rPr>
                <w:rFonts w:hint="eastAsia"/>
              </w:rPr>
              <w:t>0.025</w:t>
            </w:r>
          </w:p>
        </w:tc>
        <w:tc>
          <w:tcPr>
            <w:tcW w:w="871" w:type="dxa"/>
            <w:vAlign w:val="center"/>
          </w:tcPr>
          <w:p w:rsidR="00515A19" w:rsidRDefault="00515A19" w:rsidP="004A5114">
            <w:pPr>
              <w:jc w:val="center"/>
            </w:pPr>
            <w:r>
              <w:t>±</w:t>
            </w:r>
            <w:r>
              <w:rPr>
                <w:rFonts w:hint="eastAsia"/>
              </w:rPr>
              <w:t>0.030</w:t>
            </w:r>
          </w:p>
        </w:tc>
        <w:tc>
          <w:tcPr>
            <w:tcW w:w="871" w:type="dxa"/>
            <w:vAlign w:val="center"/>
          </w:tcPr>
          <w:p w:rsidR="00515A19" w:rsidRDefault="00515A19" w:rsidP="004A5114">
            <w:pPr>
              <w:jc w:val="center"/>
            </w:pPr>
            <w:r>
              <w:t>±</w:t>
            </w:r>
            <w:r>
              <w:rPr>
                <w:rFonts w:hint="eastAsia"/>
              </w:rPr>
              <w:t>0.035</w:t>
            </w:r>
          </w:p>
        </w:tc>
        <w:tc>
          <w:tcPr>
            <w:tcW w:w="871" w:type="dxa"/>
            <w:vAlign w:val="center"/>
          </w:tcPr>
          <w:p w:rsidR="00515A19" w:rsidRDefault="00515A19" w:rsidP="004A5114">
            <w:pPr>
              <w:jc w:val="center"/>
            </w:pPr>
            <w:r>
              <w:t>±</w:t>
            </w:r>
            <w:r>
              <w:rPr>
                <w:rFonts w:hint="eastAsia"/>
              </w:rPr>
              <w:t>0.035</w:t>
            </w:r>
          </w:p>
        </w:tc>
        <w:tc>
          <w:tcPr>
            <w:tcW w:w="765" w:type="dxa"/>
            <w:vAlign w:val="center"/>
          </w:tcPr>
          <w:p w:rsidR="00515A19" w:rsidRDefault="00515A19" w:rsidP="004A5114">
            <w:pPr>
              <w:jc w:val="center"/>
            </w:pPr>
            <w:r>
              <w:t>±</w:t>
            </w:r>
            <w:r>
              <w:rPr>
                <w:rFonts w:hint="eastAsia"/>
              </w:rPr>
              <w:t>0.05</w:t>
            </w:r>
          </w:p>
        </w:tc>
        <w:tc>
          <w:tcPr>
            <w:tcW w:w="765" w:type="dxa"/>
            <w:vAlign w:val="center"/>
          </w:tcPr>
          <w:p w:rsidR="00515A19" w:rsidRDefault="00515A19" w:rsidP="004A5114">
            <w:pPr>
              <w:jc w:val="center"/>
            </w:pPr>
            <w:r>
              <w:t>±</w:t>
            </w:r>
            <w:r>
              <w:rPr>
                <w:rFonts w:hint="eastAsia"/>
              </w:rPr>
              <w:t>0.05</w:t>
            </w:r>
          </w:p>
        </w:tc>
        <w:tc>
          <w:tcPr>
            <w:tcW w:w="871" w:type="dxa"/>
            <w:vAlign w:val="center"/>
          </w:tcPr>
          <w:p w:rsidR="00515A19" w:rsidRDefault="00515A19" w:rsidP="004A5114">
            <w:pPr>
              <w:jc w:val="center"/>
            </w:pPr>
            <w:r>
              <w:t>±</w:t>
            </w:r>
            <w:r>
              <w:rPr>
                <w:rFonts w:hint="eastAsia"/>
              </w:rPr>
              <w:t>0.05</w:t>
            </w:r>
          </w:p>
        </w:tc>
        <w:tc>
          <w:tcPr>
            <w:tcW w:w="871" w:type="dxa"/>
            <w:vAlign w:val="center"/>
          </w:tcPr>
          <w:p w:rsidR="00515A19" w:rsidRDefault="00515A19" w:rsidP="004A5114">
            <w:pPr>
              <w:jc w:val="center"/>
            </w:pPr>
            <w:r>
              <w:t>±</w:t>
            </w:r>
            <w:r>
              <w:rPr>
                <w:rFonts w:hint="eastAsia"/>
              </w:rPr>
              <w:t>0.05</w:t>
            </w:r>
          </w:p>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t>±</w:t>
            </w:r>
            <w:r>
              <w:rPr>
                <w:rFonts w:hint="eastAsia"/>
              </w:rPr>
              <w:t>0.020</w:t>
            </w:r>
          </w:p>
        </w:tc>
      </w:tr>
      <w:tr w:rsidR="00515A19" w:rsidTr="004A5114">
        <w:trPr>
          <w:trHeight w:val="476"/>
          <w:jc w:val="center"/>
        </w:trPr>
        <w:tc>
          <w:tcPr>
            <w:tcW w:w="568" w:type="dxa"/>
            <w:tcBorders>
              <w:right w:val="nil"/>
            </w:tcBorders>
            <w:vAlign w:val="center"/>
          </w:tcPr>
          <w:p w:rsidR="00515A19" w:rsidRDefault="00515A19" w:rsidP="004A5114">
            <w:pPr>
              <w:jc w:val="center"/>
            </w:pPr>
            <w:r>
              <w:rPr>
                <w:rFonts w:ascii="宋体" w:eastAsia="宋体" w:hAnsi="宋体" w:hint="eastAsia"/>
              </w:rPr>
              <w:t>≤</w:t>
            </w:r>
            <w:r>
              <w:rPr>
                <w:rFonts w:hint="eastAsia"/>
              </w:rPr>
              <w:t>0.40-0.60</w:t>
            </w:r>
          </w:p>
        </w:tc>
        <w:tc>
          <w:tcPr>
            <w:tcW w:w="222" w:type="dxa"/>
            <w:tcBorders>
              <w:left w:val="nil"/>
            </w:tcBorders>
          </w:tcPr>
          <w:p w:rsidR="00515A19" w:rsidRDefault="00515A19" w:rsidP="004A5114"/>
        </w:tc>
        <w:tc>
          <w:tcPr>
            <w:tcW w:w="871" w:type="dxa"/>
            <w:vAlign w:val="center"/>
          </w:tcPr>
          <w:p w:rsidR="00515A19" w:rsidRDefault="00515A19" w:rsidP="004A5114">
            <w:pPr>
              <w:jc w:val="center"/>
            </w:pPr>
            <w:r>
              <w:t>±</w:t>
            </w:r>
            <w:r>
              <w:rPr>
                <w:rFonts w:hint="eastAsia"/>
              </w:rPr>
              <w:t>0.035</w:t>
            </w:r>
          </w:p>
        </w:tc>
        <w:tc>
          <w:tcPr>
            <w:tcW w:w="871" w:type="dxa"/>
            <w:vAlign w:val="center"/>
          </w:tcPr>
          <w:p w:rsidR="00515A19" w:rsidRDefault="00515A19" w:rsidP="004A5114">
            <w:pPr>
              <w:jc w:val="center"/>
            </w:pPr>
            <w:r>
              <w:t>±</w:t>
            </w:r>
            <w:r>
              <w:rPr>
                <w:rFonts w:hint="eastAsia"/>
              </w:rPr>
              <w:t>0.040</w:t>
            </w:r>
          </w:p>
        </w:tc>
        <w:tc>
          <w:tcPr>
            <w:tcW w:w="871" w:type="dxa"/>
            <w:vAlign w:val="center"/>
          </w:tcPr>
          <w:p w:rsidR="00515A19" w:rsidRDefault="00515A19" w:rsidP="004A5114">
            <w:pPr>
              <w:jc w:val="center"/>
            </w:pPr>
            <w:r>
              <w:t>±</w:t>
            </w:r>
            <w:r>
              <w:rPr>
                <w:rFonts w:hint="eastAsia"/>
              </w:rPr>
              <w:t>0.040</w:t>
            </w:r>
          </w:p>
        </w:tc>
        <w:tc>
          <w:tcPr>
            <w:tcW w:w="871" w:type="dxa"/>
            <w:vAlign w:val="center"/>
          </w:tcPr>
          <w:p w:rsidR="00515A19" w:rsidRDefault="00515A19" w:rsidP="004A5114">
            <w:pPr>
              <w:jc w:val="center"/>
            </w:pPr>
            <w:r>
              <w:t>±</w:t>
            </w:r>
            <w:r>
              <w:rPr>
                <w:rFonts w:hint="eastAsia"/>
              </w:rPr>
              <w:t>0.040</w:t>
            </w:r>
          </w:p>
        </w:tc>
        <w:tc>
          <w:tcPr>
            <w:tcW w:w="765" w:type="dxa"/>
            <w:vAlign w:val="center"/>
          </w:tcPr>
          <w:p w:rsidR="00515A19" w:rsidRDefault="00515A19" w:rsidP="004A5114">
            <w:pPr>
              <w:jc w:val="center"/>
            </w:pPr>
            <w:r>
              <w:t>±</w:t>
            </w:r>
            <w:r>
              <w:rPr>
                <w:rFonts w:hint="eastAsia"/>
              </w:rPr>
              <w:t>0.06</w:t>
            </w:r>
          </w:p>
        </w:tc>
        <w:tc>
          <w:tcPr>
            <w:tcW w:w="765" w:type="dxa"/>
            <w:vAlign w:val="center"/>
          </w:tcPr>
          <w:p w:rsidR="00515A19" w:rsidRDefault="00515A19" w:rsidP="004A5114">
            <w:pPr>
              <w:jc w:val="center"/>
            </w:pPr>
            <w:r>
              <w:t>±</w:t>
            </w:r>
            <w:r>
              <w:rPr>
                <w:rFonts w:hint="eastAsia"/>
              </w:rPr>
              <w:t>0.06</w:t>
            </w:r>
          </w:p>
        </w:tc>
        <w:tc>
          <w:tcPr>
            <w:tcW w:w="871" w:type="dxa"/>
            <w:vAlign w:val="center"/>
          </w:tcPr>
          <w:p w:rsidR="00515A19" w:rsidRDefault="00515A19" w:rsidP="004A5114">
            <w:pPr>
              <w:jc w:val="center"/>
            </w:pPr>
            <w:r>
              <w:t>±</w:t>
            </w:r>
            <w:r>
              <w:rPr>
                <w:rFonts w:hint="eastAsia"/>
              </w:rPr>
              <w:t>0.06</w:t>
            </w:r>
          </w:p>
        </w:tc>
        <w:tc>
          <w:tcPr>
            <w:tcW w:w="871" w:type="dxa"/>
            <w:vAlign w:val="center"/>
          </w:tcPr>
          <w:p w:rsidR="00515A19" w:rsidRDefault="00515A19" w:rsidP="004A5114">
            <w:pPr>
              <w:jc w:val="center"/>
            </w:pPr>
            <w:r>
              <w:rPr>
                <w:rFonts w:hint="eastAsia"/>
              </w:rPr>
              <w:t>——</w:t>
            </w:r>
          </w:p>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t>±</w:t>
            </w:r>
            <w:r>
              <w:rPr>
                <w:rFonts w:hint="eastAsia"/>
              </w:rPr>
              <w:t>0.020</w:t>
            </w:r>
          </w:p>
        </w:tc>
        <w:tc>
          <w:tcPr>
            <w:tcW w:w="871" w:type="dxa"/>
            <w:vAlign w:val="center"/>
          </w:tcPr>
          <w:p w:rsidR="00515A19" w:rsidRDefault="00515A19" w:rsidP="004A5114">
            <w:pPr>
              <w:jc w:val="center"/>
            </w:pPr>
            <w:r>
              <w:t>±</w:t>
            </w:r>
            <w:r>
              <w:rPr>
                <w:rFonts w:hint="eastAsia"/>
              </w:rPr>
              <w:t>0.030</w:t>
            </w:r>
          </w:p>
        </w:tc>
      </w:tr>
      <w:tr w:rsidR="00515A19" w:rsidTr="004A5114">
        <w:trPr>
          <w:trHeight w:val="504"/>
          <w:jc w:val="center"/>
        </w:trPr>
        <w:tc>
          <w:tcPr>
            <w:tcW w:w="568" w:type="dxa"/>
            <w:tcBorders>
              <w:right w:val="nil"/>
            </w:tcBorders>
            <w:vAlign w:val="center"/>
          </w:tcPr>
          <w:p w:rsidR="00515A19" w:rsidRDefault="00515A19" w:rsidP="004A5114">
            <w:pPr>
              <w:jc w:val="center"/>
            </w:pPr>
            <w:r>
              <w:rPr>
                <w:rFonts w:ascii="宋体" w:eastAsia="宋体" w:hAnsi="宋体" w:hint="eastAsia"/>
              </w:rPr>
              <w:t>≤</w:t>
            </w:r>
            <w:r>
              <w:rPr>
                <w:rFonts w:hint="eastAsia"/>
              </w:rPr>
              <w:t>0.60-0.80</w:t>
            </w:r>
          </w:p>
        </w:tc>
        <w:tc>
          <w:tcPr>
            <w:tcW w:w="222" w:type="dxa"/>
            <w:tcBorders>
              <w:left w:val="nil"/>
            </w:tcBorders>
          </w:tcPr>
          <w:p w:rsidR="00515A19" w:rsidRDefault="00515A19" w:rsidP="004A5114"/>
        </w:tc>
        <w:tc>
          <w:tcPr>
            <w:tcW w:w="871" w:type="dxa"/>
            <w:vAlign w:val="center"/>
          </w:tcPr>
          <w:p w:rsidR="00515A19" w:rsidRDefault="00515A19" w:rsidP="004A5114">
            <w:pPr>
              <w:jc w:val="center"/>
            </w:pPr>
            <w:r>
              <w:t>±</w:t>
            </w:r>
            <w:r>
              <w:rPr>
                <w:rFonts w:hint="eastAsia"/>
              </w:rPr>
              <w:t>0.040</w:t>
            </w:r>
          </w:p>
        </w:tc>
        <w:tc>
          <w:tcPr>
            <w:tcW w:w="871" w:type="dxa"/>
            <w:vAlign w:val="center"/>
          </w:tcPr>
          <w:p w:rsidR="00515A19" w:rsidRDefault="00515A19" w:rsidP="004A5114">
            <w:pPr>
              <w:jc w:val="center"/>
            </w:pPr>
            <w:r>
              <w:t>±</w:t>
            </w:r>
            <w:r>
              <w:rPr>
                <w:rFonts w:hint="eastAsia"/>
              </w:rPr>
              <w:t>0.045</w:t>
            </w:r>
          </w:p>
        </w:tc>
        <w:tc>
          <w:tcPr>
            <w:tcW w:w="871" w:type="dxa"/>
            <w:vAlign w:val="center"/>
          </w:tcPr>
          <w:p w:rsidR="00515A19" w:rsidRDefault="00515A19" w:rsidP="004A5114">
            <w:pPr>
              <w:jc w:val="center"/>
            </w:pPr>
            <w:r>
              <w:t>±</w:t>
            </w:r>
            <w:r>
              <w:rPr>
                <w:rFonts w:hint="eastAsia"/>
              </w:rPr>
              <w:t>0.045</w:t>
            </w:r>
          </w:p>
        </w:tc>
        <w:tc>
          <w:tcPr>
            <w:tcW w:w="871" w:type="dxa"/>
            <w:vAlign w:val="center"/>
          </w:tcPr>
          <w:p w:rsidR="00515A19" w:rsidRDefault="00515A19" w:rsidP="004A5114">
            <w:pPr>
              <w:jc w:val="center"/>
            </w:pPr>
            <w:r>
              <w:t>±</w:t>
            </w:r>
            <w:r>
              <w:rPr>
                <w:rFonts w:hint="eastAsia"/>
              </w:rPr>
              <w:t>0.045</w:t>
            </w:r>
          </w:p>
        </w:tc>
        <w:tc>
          <w:tcPr>
            <w:tcW w:w="765" w:type="dxa"/>
            <w:vAlign w:val="center"/>
          </w:tcPr>
          <w:p w:rsidR="00515A19" w:rsidRDefault="00515A19" w:rsidP="004A5114">
            <w:pPr>
              <w:jc w:val="center"/>
            </w:pPr>
            <w:r>
              <w:t>±</w:t>
            </w:r>
            <w:r>
              <w:rPr>
                <w:rFonts w:hint="eastAsia"/>
              </w:rPr>
              <w:t>0.06</w:t>
            </w:r>
          </w:p>
        </w:tc>
        <w:tc>
          <w:tcPr>
            <w:tcW w:w="765" w:type="dxa"/>
            <w:vAlign w:val="center"/>
          </w:tcPr>
          <w:p w:rsidR="00515A19" w:rsidRDefault="00515A19" w:rsidP="004A5114">
            <w:pPr>
              <w:jc w:val="center"/>
            </w:pPr>
            <w:r>
              <w:t>±</w:t>
            </w:r>
            <w:r>
              <w:rPr>
                <w:rFonts w:hint="eastAsia"/>
              </w:rPr>
              <w:t>0.06</w:t>
            </w:r>
          </w:p>
        </w:tc>
        <w:tc>
          <w:tcPr>
            <w:tcW w:w="871" w:type="dxa"/>
            <w:vAlign w:val="center"/>
          </w:tcPr>
          <w:p w:rsidR="00515A19" w:rsidRDefault="00515A19" w:rsidP="004A5114">
            <w:pPr>
              <w:jc w:val="center"/>
            </w:pPr>
            <w:r>
              <w:t>±</w:t>
            </w:r>
            <w:r>
              <w:rPr>
                <w:rFonts w:hint="eastAsia"/>
              </w:rPr>
              <w:t>0.06</w:t>
            </w:r>
          </w:p>
        </w:tc>
        <w:tc>
          <w:tcPr>
            <w:tcW w:w="871" w:type="dxa"/>
            <w:vAlign w:val="center"/>
          </w:tcPr>
          <w:p w:rsidR="00515A19" w:rsidRDefault="00515A19" w:rsidP="004A5114">
            <w:pPr>
              <w:jc w:val="center"/>
            </w:pPr>
            <w:r>
              <w:t>±</w:t>
            </w:r>
            <w:r>
              <w:rPr>
                <w:rFonts w:hint="eastAsia"/>
              </w:rPr>
              <w:t>0.09</w:t>
            </w:r>
          </w:p>
        </w:tc>
        <w:tc>
          <w:tcPr>
            <w:tcW w:w="871" w:type="dxa"/>
            <w:vAlign w:val="center"/>
          </w:tcPr>
          <w:p w:rsidR="00515A19" w:rsidRDefault="00515A19" w:rsidP="004A5114">
            <w:pPr>
              <w:jc w:val="center"/>
            </w:pPr>
            <w:r>
              <w:t>±</w:t>
            </w:r>
            <w:r>
              <w:rPr>
                <w:rFonts w:hint="eastAsia"/>
              </w:rPr>
              <w:t>0.030</w:t>
            </w:r>
          </w:p>
        </w:tc>
        <w:tc>
          <w:tcPr>
            <w:tcW w:w="871" w:type="dxa"/>
            <w:vAlign w:val="center"/>
          </w:tcPr>
          <w:p w:rsidR="00515A19" w:rsidRDefault="00515A19" w:rsidP="004A5114">
            <w:pPr>
              <w:jc w:val="center"/>
            </w:pPr>
            <w:r>
              <w:t>±</w:t>
            </w:r>
            <w:r>
              <w:rPr>
                <w:rFonts w:hint="eastAsia"/>
              </w:rPr>
              <w:t>0.030</w:t>
            </w:r>
          </w:p>
        </w:tc>
        <w:tc>
          <w:tcPr>
            <w:tcW w:w="871" w:type="dxa"/>
            <w:vAlign w:val="center"/>
          </w:tcPr>
          <w:p w:rsidR="00515A19" w:rsidRDefault="00515A19" w:rsidP="004A5114">
            <w:pPr>
              <w:jc w:val="center"/>
            </w:pPr>
            <w:r>
              <w:t>±</w:t>
            </w:r>
            <w:r>
              <w:rPr>
                <w:rFonts w:hint="eastAsia"/>
              </w:rPr>
              <w:t>0.030</w:t>
            </w:r>
          </w:p>
        </w:tc>
        <w:tc>
          <w:tcPr>
            <w:tcW w:w="871" w:type="dxa"/>
            <w:vAlign w:val="center"/>
          </w:tcPr>
          <w:p w:rsidR="00515A19" w:rsidRDefault="00515A19" w:rsidP="004A5114">
            <w:pPr>
              <w:jc w:val="center"/>
            </w:pPr>
            <w:r>
              <w:t>±</w:t>
            </w:r>
            <w:r>
              <w:rPr>
                <w:rFonts w:hint="eastAsia"/>
              </w:rPr>
              <w:t>0.040</w:t>
            </w:r>
          </w:p>
        </w:tc>
      </w:tr>
    </w:tbl>
    <w:p w:rsidR="00515A19" w:rsidRPr="00334BEC" w:rsidRDefault="00446638">
      <w:pPr>
        <w:widowControl/>
        <w:jc w:val="left"/>
        <w:rPr>
          <w:b/>
        </w:rPr>
      </w:pPr>
      <w:r>
        <w:rPr>
          <w:rFonts w:hint="eastAsia"/>
        </w:rPr>
        <w:t xml:space="preserve">                                  </w:t>
      </w:r>
      <w:r w:rsidRPr="00334BEC">
        <w:rPr>
          <w:rFonts w:hint="eastAsia"/>
          <w:b/>
        </w:rPr>
        <w:t xml:space="preserve"> </w:t>
      </w:r>
      <w:r w:rsidR="00334BEC" w:rsidRPr="00334BEC">
        <w:rPr>
          <w:rFonts w:hint="eastAsia"/>
          <w:b/>
        </w:rPr>
        <w:t>不锈钢</w:t>
      </w:r>
      <w:r w:rsidRPr="00334BEC">
        <w:rPr>
          <w:rFonts w:hint="eastAsia"/>
          <w:b/>
        </w:rPr>
        <w:t>钢带宽度允许偏差</w:t>
      </w:r>
    </w:p>
    <w:tbl>
      <w:tblPr>
        <w:tblStyle w:val="a3"/>
        <w:tblW w:w="11452" w:type="dxa"/>
        <w:jc w:val="center"/>
        <w:tblLook w:val="04A0" w:firstRow="1" w:lastRow="0" w:firstColumn="1" w:lastColumn="0" w:noHBand="0" w:noVBand="1"/>
      </w:tblPr>
      <w:tblGrid>
        <w:gridCol w:w="1636"/>
        <w:gridCol w:w="1636"/>
        <w:gridCol w:w="1636"/>
        <w:gridCol w:w="1636"/>
        <w:gridCol w:w="1636"/>
        <w:gridCol w:w="1636"/>
        <w:gridCol w:w="1636"/>
      </w:tblGrid>
      <w:tr w:rsidR="00515A19" w:rsidTr="00E47803">
        <w:trPr>
          <w:trHeight w:val="396"/>
          <w:jc w:val="center"/>
        </w:trPr>
        <w:tc>
          <w:tcPr>
            <w:tcW w:w="1636" w:type="dxa"/>
            <w:vMerge w:val="restart"/>
            <w:shd w:val="clear" w:color="auto" w:fill="00CC66"/>
          </w:tcPr>
          <w:p w:rsidR="00515A19" w:rsidRPr="00E47803" w:rsidRDefault="00DB1404" w:rsidP="004A5114">
            <w:pPr>
              <w:rPr>
                <w:b/>
              </w:rPr>
            </w:pPr>
            <w:r w:rsidRPr="00E47803">
              <w:rPr>
                <w:rFonts w:hint="eastAsia"/>
                <w:b/>
                <w:noProof/>
              </w:rPr>
              <mc:AlternateContent>
                <mc:Choice Requires="wps">
                  <w:drawing>
                    <wp:anchor distT="0" distB="0" distL="114300" distR="114300" simplePos="0" relativeHeight="251669504" behindDoc="0" locked="0" layoutInCell="1" allowOverlap="1" wp14:anchorId="0B6F18E8" wp14:editId="401B2C03">
                      <wp:simplePos x="0" y="0"/>
                      <wp:positionH relativeFrom="column">
                        <wp:posOffset>-48364</wp:posOffset>
                      </wp:positionH>
                      <wp:positionV relativeFrom="paragraph">
                        <wp:posOffset>31647</wp:posOffset>
                      </wp:positionV>
                      <wp:extent cx="987809" cy="574158"/>
                      <wp:effectExtent l="0" t="0" r="22225" b="35560"/>
                      <wp:wrapNone/>
                      <wp:docPr id="4" name="直接连接符 4"/>
                      <wp:cNvGraphicFramePr/>
                      <a:graphic xmlns:a="http://schemas.openxmlformats.org/drawingml/2006/main">
                        <a:graphicData uri="http://schemas.microsoft.com/office/word/2010/wordprocessingShape">
                          <wps:wsp>
                            <wps:cNvCnPr/>
                            <wps:spPr>
                              <a:xfrm>
                                <a:off x="0" y="0"/>
                                <a:ext cx="987809" cy="5741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8pt,2.5pt" to="74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" strokecolor="#4579b8 [3044]"/>
                  </w:pict>
                </mc:Fallback>
              </mc:AlternateContent>
            </w:r>
            <w:r w:rsidR="00515A19" w:rsidRPr="00E47803">
              <w:rPr>
                <w:rFonts w:hint="eastAsia"/>
                <w:b/>
              </w:rPr>
              <w:t xml:space="preserve">        </w:t>
            </w:r>
            <w:r w:rsidR="00515A19" w:rsidRPr="00E47803">
              <w:rPr>
                <w:rFonts w:hint="eastAsia"/>
                <w:b/>
              </w:rPr>
              <w:t>宽度</w:t>
            </w:r>
          </w:p>
          <w:p w:rsidR="00515A19" w:rsidRPr="00E47803" w:rsidRDefault="00515A19" w:rsidP="004A5114">
            <w:pPr>
              <w:rPr>
                <w:b/>
              </w:rPr>
            </w:pPr>
          </w:p>
          <w:p w:rsidR="00515A19" w:rsidRPr="00E47803" w:rsidRDefault="00515A19" w:rsidP="004A5114">
            <w:pPr>
              <w:rPr>
                <w:b/>
              </w:rPr>
            </w:pPr>
            <w:r w:rsidRPr="00E47803">
              <w:rPr>
                <w:rFonts w:hint="eastAsia"/>
                <w:b/>
              </w:rPr>
              <w:t xml:space="preserve"> </w:t>
            </w:r>
            <w:r w:rsidRPr="00E47803">
              <w:rPr>
                <w:rFonts w:hint="eastAsia"/>
                <w:b/>
              </w:rPr>
              <w:t>厚度</w:t>
            </w:r>
            <w:r w:rsidRPr="00E47803">
              <w:rPr>
                <w:rFonts w:hint="eastAsia"/>
                <w:b/>
              </w:rPr>
              <w:t xml:space="preserve">     </w:t>
            </w:r>
          </w:p>
        </w:tc>
        <w:tc>
          <w:tcPr>
            <w:tcW w:w="3272" w:type="dxa"/>
            <w:gridSpan w:val="2"/>
            <w:shd w:val="clear" w:color="auto" w:fill="00CC66"/>
            <w:vAlign w:val="center"/>
          </w:tcPr>
          <w:p w:rsidR="00515A19" w:rsidRPr="00E47803" w:rsidRDefault="00515A19" w:rsidP="004A5114">
            <w:pPr>
              <w:jc w:val="center"/>
              <w:rPr>
                <w:b/>
              </w:rPr>
            </w:pPr>
            <w:r w:rsidRPr="00E47803">
              <w:rPr>
                <w:rFonts w:hint="eastAsia"/>
                <w:b/>
              </w:rPr>
              <w:t>J I S  4305   (EW)</w:t>
            </w:r>
          </w:p>
        </w:tc>
        <w:tc>
          <w:tcPr>
            <w:tcW w:w="3272" w:type="dxa"/>
            <w:gridSpan w:val="2"/>
            <w:shd w:val="clear" w:color="auto" w:fill="00CC66"/>
            <w:vAlign w:val="center"/>
          </w:tcPr>
          <w:p w:rsidR="00515A19" w:rsidRPr="00E47803" w:rsidRDefault="00515A19" w:rsidP="004A5114">
            <w:pPr>
              <w:jc w:val="center"/>
              <w:rPr>
                <w:b/>
              </w:rPr>
            </w:pPr>
            <w:r w:rsidRPr="00E47803">
              <w:rPr>
                <w:rFonts w:hint="eastAsia"/>
                <w:b/>
              </w:rPr>
              <w:t>A S T M  A480M</w:t>
            </w:r>
          </w:p>
        </w:tc>
        <w:tc>
          <w:tcPr>
            <w:tcW w:w="3272" w:type="dxa"/>
            <w:gridSpan w:val="2"/>
            <w:shd w:val="clear" w:color="auto" w:fill="00CC66"/>
            <w:vAlign w:val="center"/>
          </w:tcPr>
          <w:p w:rsidR="00515A19" w:rsidRPr="00E47803" w:rsidRDefault="00515A19" w:rsidP="004A5114">
            <w:pPr>
              <w:jc w:val="center"/>
              <w:rPr>
                <w:b/>
              </w:rPr>
            </w:pPr>
            <w:r w:rsidRPr="00E47803">
              <w:rPr>
                <w:rFonts w:hint="eastAsia"/>
                <w:b/>
              </w:rPr>
              <w:t>GB/ T  4239</w:t>
            </w:r>
          </w:p>
        </w:tc>
      </w:tr>
      <w:tr w:rsidR="00515A19" w:rsidTr="007D56E8">
        <w:trPr>
          <w:trHeight w:val="375"/>
          <w:jc w:val="center"/>
        </w:trPr>
        <w:tc>
          <w:tcPr>
            <w:tcW w:w="1636" w:type="dxa"/>
            <w:vMerge/>
          </w:tcPr>
          <w:p w:rsidR="00515A19" w:rsidRDefault="00515A19" w:rsidP="004A5114"/>
        </w:tc>
        <w:tc>
          <w:tcPr>
            <w:tcW w:w="1636" w:type="dxa"/>
            <w:vAlign w:val="center"/>
          </w:tcPr>
          <w:p w:rsidR="00515A19" w:rsidRDefault="00515A19" w:rsidP="004A5114">
            <w:pPr>
              <w:jc w:val="center"/>
            </w:pPr>
            <w:r>
              <w:rPr>
                <w:rFonts w:hint="eastAsia"/>
              </w:rPr>
              <w:t>160mm</w:t>
            </w:r>
          </w:p>
        </w:tc>
        <w:tc>
          <w:tcPr>
            <w:tcW w:w="1636" w:type="dxa"/>
            <w:vAlign w:val="center"/>
          </w:tcPr>
          <w:p w:rsidR="00515A19" w:rsidRDefault="00515A19" w:rsidP="004A5114">
            <w:pPr>
              <w:jc w:val="center"/>
            </w:pPr>
            <w:r>
              <w:rPr>
                <w:rFonts w:hint="eastAsia"/>
              </w:rPr>
              <w:t>0.06-1.00mm</w:t>
            </w:r>
          </w:p>
        </w:tc>
        <w:tc>
          <w:tcPr>
            <w:tcW w:w="1636" w:type="dxa"/>
            <w:vAlign w:val="center"/>
          </w:tcPr>
          <w:p w:rsidR="00515A19" w:rsidRDefault="00515A19" w:rsidP="004A5114">
            <w:pPr>
              <w:jc w:val="center"/>
            </w:pPr>
            <w:r>
              <w:rPr>
                <w:rFonts w:hint="eastAsia"/>
              </w:rPr>
              <w:t>0.38mm</w:t>
            </w:r>
          </w:p>
        </w:tc>
        <w:tc>
          <w:tcPr>
            <w:tcW w:w="1636" w:type="dxa"/>
            <w:vAlign w:val="center"/>
          </w:tcPr>
          <w:p w:rsidR="00515A19" w:rsidRDefault="00515A19" w:rsidP="004A5114">
            <w:pPr>
              <w:jc w:val="center"/>
            </w:pPr>
            <w:r>
              <w:rPr>
                <w:rFonts w:hint="eastAsia"/>
              </w:rPr>
              <w:t>0.38-1.00mm</w:t>
            </w:r>
          </w:p>
        </w:tc>
        <w:tc>
          <w:tcPr>
            <w:tcW w:w="1636" w:type="dxa"/>
            <w:vAlign w:val="center"/>
          </w:tcPr>
          <w:p w:rsidR="00515A19" w:rsidRDefault="00515A19" w:rsidP="004A5114">
            <w:pPr>
              <w:jc w:val="center"/>
            </w:pPr>
            <w:r>
              <w:rPr>
                <w:rFonts w:hint="eastAsia"/>
              </w:rPr>
              <w:t>0.50mm</w:t>
            </w:r>
          </w:p>
        </w:tc>
        <w:tc>
          <w:tcPr>
            <w:tcW w:w="1636" w:type="dxa"/>
            <w:vAlign w:val="center"/>
          </w:tcPr>
          <w:p w:rsidR="00515A19" w:rsidRDefault="00515A19" w:rsidP="004A5114">
            <w:pPr>
              <w:jc w:val="center"/>
            </w:pPr>
            <w:r>
              <w:rPr>
                <w:rFonts w:hint="eastAsia"/>
              </w:rPr>
              <w:t>050-1.00mm</w:t>
            </w:r>
          </w:p>
        </w:tc>
      </w:tr>
      <w:tr w:rsidR="00515A19" w:rsidTr="007D56E8">
        <w:trPr>
          <w:trHeight w:val="375"/>
          <w:jc w:val="center"/>
        </w:trPr>
        <w:tc>
          <w:tcPr>
            <w:tcW w:w="1636" w:type="dxa"/>
            <w:vAlign w:val="center"/>
          </w:tcPr>
          <w:p w:rsidR="00515A19" w:rsidRDefault="00515A19" w:rsidP="004A5114">
            <w:pPr>
              <w:jc w:val="center"/>
            </w:pPr>
            <w:r>
              <w:rPr>
                <w:rFonts w:ascii="宋体" w:eastAsia="宋体" w:hAnsi="宋体" w:hint="eastAsia"/>
              </w:rPr>
              <w:t>≤</w:t>
            </w:r>
            <w:r>
              <w:rPr>
                <w:rFonts w:hint="eastAsia"/>
              </w:rPr>
              <w:t>10</w:t>
            </w:r>
          </w:p>
        </w:tc>
        <w:tc>
          <w:tcPr>
            <w:tcW w:w="1636" w:type="dxa"/>
            <w:vAlign w:val="center"/>
          </w:tcPr>
          <w:p w:rsidR="00515A19" w:rsidRDefault="00515A19" w:rsidP="004A5114">
            <w:pPr>
              <w:jc w:val="center"/>
            </w:pPr>
            <w:r>
              <w:rPr>
                <w:rFonts w:hint="eastAsia"/>
              </w:rPr>
              <w:t>——</w:t>
            </w:r>
          </w:p>
        </w:tc>
        <w:tc>
          <w:tcPr>
            <w:tcW w:w="1636" w:type="dxa"/>
            <w:vAlign w:val="center"/>
          </w:tcPr>
          <w:p w:rsidR="00515A19" w:rsidRDefault="00515A19" w:rsidP="004A5114">
            <w:pPr>
              <w:jc w:val="center"/>
            </w:pPr>
            <w:r>
              <w:rPr>
                <w:rFonts w:hint="eastAsia"/>
              </w:rPr>
              <w:t>——</w:t>
            </w:r>
          </w:p>
        </w:tc>
        <w:tc>
          <w:tcPr>
            <w:tcW w:w="1636" w:type="dxa"/>
            <w:vAlign w:val="center"/>
          </w:tcPr>
          <w:p w:rsidR="00515A19" w:rsidRDefault="00515A19" w:rsidP="004A5114">
            <w:pPr>
              <w:jc w:val="center"/>
            </w:pPr>
            <w:r>
              <w:rPr>
                <w:rFonts w:hint="eastAsia"/>
              </w:rPr>
              <w:t>——</w:t>
            </w:r>
          </w:p>
        </w:tc>
        <w:tc>
          <w:tcPr>
            <w:tcW w:w="1636" w:type="dxa"/>
            <w:vAlign w:val="center"/>
          </w:tcPr>
          <w:p w:rsidR="00515A19" w:rsidRDefault="00515A19" w:rsidP="004A5114">
            <w:pPr>
              <w:jc w:val="center"/>
            </w:pPr>
            <w:r>
              <w:rPr>
                <w:rFonts w:hint="eastAsia"/>
              </w:rPr>
              <w:t>——</w:t>
            </w:r>
          </w:p>
        </w:tc>
        <w:tc>
          <w:tcPr>
            <w:tcW w:w="1636" w:type="dxa"/>
            <w:vAlign w:val="center"/>
          </w:tcPr>
          <w:p w:rsidR="00515A19" w:rsidRDefault="00515A19" w:rsidP="004A5114">
            <w:pPr>
              <w:jc w:val="center"/>
            </w:pPr>
            <w:r>
              <w:rPr>
                <w:rFonts w:hint="eastAsia"/>
              </w:rPr>
              <w:t>——</w:t>
            </w:r>
          </w:p>
        </w:tc>
        <w:tc>
          <w:tcPr>
            <w:tcW w:w="1636" w:type="dxa"/>
            <w:vAlign w:val="center"/>
          </w:tcPr>
          <w:p w:rsidR="00515A19" w:rsidRDefault="00515A19" w:rsidP="004A5114">
            <w:pPr>
              <w:jc w:val="center"/>
            </w:pPr>
            <w:r>
              <w:rPr>
                <w:rFonts w:hint="eastAsia"/>
              </w:rPr>
              <w:t>——</w:t>
            </w:r>
          </w:p>
        </w:tc>
      </w:tr>
      <w:tr w:rsidR="00515A19" w:rsidTr="007D56E8">
        <w:trPr>
          <w:trHeight w:val="375"/>
          <w:jc w:val="center"/>
        </w:trPr>
        <w:tc>
          <w:tcPr>
            <w:tcW w:w="1636" w:type="dxa"/>
            <w:vAlign w:val="center"/>
          </w:tcPr>
          <w:p w:rsidR="00515A19" w:rsidRDefault="00515A19" w:rsidP="004A5114">
            <w:pPr>
              <w:jc w:val="center"/>
            </w:pPr>
            <w:r>
              <w:rPr>
                <w:rFonts w:ascii="宋体" w:eastAsia="宋体" w:hAnsi="宋体" w:hint="eastAsia"/>
              </w:rPr>
              <w:t>≥</w:t>
            </w:r>
            <w:r>
              <w:rPr>
                <w:rFonts w:hint="eastAsia"/>
              </w:rPr>
              <w:t>10-80</w:t>
            </w:r>
          </w:p>
        </w:tc>
        <w:tc>
          <w:tcPr>
            <w:tcW w:w="1636" w:type="dxa"/>
            <w:vAlign w:val="center"/>
          </w:tcPr>
          <w:p w:rsidR="00515A19" w:rsidRDefault="00515A19" w:rsidP="004A5114">
            <w:pPr>
              <w:jc w:val="center"/>
            </w:pPr>
            <w:r>
              <w:t>±</w:t>
            </w:r>
            <w:r>
              <w:rPr>
                <w:rFonts w:hint="eastAsia"/>
              </w:rPr>
              <w:t>0.15</w:t>
            </w:r>
          </w:p>
        </w:tc>
        <w:tc>
          <w:tcPr>
            <w:tcW w:w="1636" w:type="dxa"/>
            <w:vAlign w:val="center"/>
          </w:tcPr>
          <w:p w:rsidR="00515A19" w:rsidRDefault="00515A19" w:rsidP="004A5114">
            <w:pPr>
              <w:jc w:val="center"/>
            </w:pPr>
            <w:r>
              <w:t>±</w:t>
            </w:r>
            <w:r>
              <w:rPr>
                <w:rFonts w:hint="eastAsia"/>
              </w:rPr>
              <w:t>0.20</w:t>
            </w:r>
          </w:p>
        </w:tc>
        <w:tc>
          <w:tcPr>
            <w:tcW w:w="1636" w:type="dxa"/>
            <w:vAlign w:val="center"/>
          </w:tcPr>
          <w:p w:rsidR="00515A19" w:rsidRDefault="00515A19" w:rsidP="004A5114">
            <w:pPr>
              <w:jc w:val="center"/>
            </w:pPr>
            <w:r>
              <w:t>±</w:t>
            </w:r>
            <w:r>
              <w:rPr>
                <w:rFonts w:hint="eastAsia"/>
              </w:rPr>
              <w:t>0.127</w:t>
            </w:r>
          </w:p>
        </w:tc>
        <w:tc>
          <w:tcPr>
            <w:tcW w:w="1636" w:type="dxa"/>
            <w:vAlign w:val="center"/>
          </w:tcPr>
          <w:p w:rsidR="00515A19" w:rsidRDefault="00515A19" w:rsidP="004A5114">
            <w:pPr>
              <w:jc w:val="center"/>
            </w:pPr>
            <w:r>
              <w:t>±</w:t>
            </w:r>
            <w:r>
              <w:rPr>
                <w:rFonts w:hint="eastAsia"/>
              </w:rPr>
              <w:t>0.127</w:t>
            </w:r>
          </w:p>
        </w:tc>
        <w:tc>
          <w:tcPr>
            <w:tcW w:w="1636" w:type="dxa"/>
            <w:vAlign w:val="center"/>
          </w:tcPr>
          <w:p w:rsidR="00515A19" w:rsidRDefault="00515A19" w:rsidP="004A5114">
            <w:pPr>
              <w:jc w:val="center"/>
            </w:pPr>
            <w:r>
              <w:t>±</w:t>
            </w:r>
            <w:r>
              <w:rPr>
                <w:rFonts w:hint="eastAsia"/>
              </w:rPr>
              <w:t>0.15</w:t>
            </w:r>
          </w:p>
        </w:tc>
        <w:tc>
          <w:tcPr>
            <w:tcW w:w="1636" w:type="dxa"/>
            <w:vAlign w:val="center"/>
          </w:tcPr>
          <w:p w:rsidR="00515A19" w:rsidRDefault="00515A19" w:rsidP="004A5114">
            <w:pPr>
              <w:jc w:val="center"/>
            </w:pPr>
            <w:r>
              <w:t>±</w:t>
            </w:r>
            <w:r>
              <w:rPr>
                <w:rFonts w:hint="eastAsia"/>
              </w:rPr>
              <w:t>0.20</w:t>
            </w:r>
          </w:p>
        </w:tc>
      </w:tr>
      <w:tr w:rsidR="00515A19" w:rsidTr="007D56E8">
        <w:trPr>
          <w:trHeight w:val="396"/>
          <w:jc w:val="center"/>
        </w:trPr>
        <w:tc>
          <w:tcPr>
            <w:tcW w:w="1636" w:type="dxa"/>
            <w:vAlign w:val="center"/>
          </w:tcPr>
          <w:p w:rsidR="00515A19" w:rsidRDefault="00515A19" w:rsidP="004A5114">
            <w:pPr>
              <w:jc w:val="center"/>
            </w:pPr>
            <w:r>
              <w:rPr>
                <w:rFonts w:ascii="宋体" w:eastAsia="宋体" w:hAnsi="宋体" w:hint="eastAsia"/>
              </w:rPr>
              <w:t>≥</w:t>
            </w:r>
            <w:r>
              <w:rPr>
                <w:rFonts w:hint="eastAsia"/>
              </w:rPr>
              <w:t>80-160</w:t>
            </w:r>
          </w:p>
        </w:tc>
        <w:tc>
          <w:tcPr>
            <w:tcW w:w="1636" w:type="dxa"/>
            <w:vAlign w:val="center"/>
          </w:tcPr>
          <w:p w:rsidR="00515A19" w:rsidRDefault="00515A19" w:rsidP="004A5114">
            <w:pPr>
              <w:jc w:val="center"/>
            </w:pPr>
            <w:r>
              <w:t>±</w:t>
            </w:r>
            <w:r>
              <w:rPr>
                <w:rFonts w:hint="eastAsia"/>
              </w:rPr>
              <w:t>0.15</w:t>
            </w:r>
          </w:p>
        </w:tc>
        <w:tc>
          <w:tcPr>
            <w:tcW w:w="1636" w:type="dxa"/>
            <w:vAlign w:val="center"/>
          </w:tcPr>
          <w:p w:rsidR="00515A19" w:rsidRDefault="00515A19" w:rsidP="004A5114">
            <w:pPr>
              <w:jc w:val="center"/>
            </w:pPr>
            <w:r>
              <w:t>±</w:t>
            </w:r>
            <w:r>
              <w:rPr>
                <w:rFonts w:hint="eastAsia"/>
              </w:rPr>
              <w:t>0.20</w:t>
            </w:r>
          </w:p>
        </w:tc>
        <w:tc>
          <w:tcPr>
            <w:tcW w:w="1636" w:type="dxa"/>
            <w:vAlign w:val="center"/>
          </w:tcPr>
          <w:p w:rsidR="00515A19" w:rsidRDefault="00515A19" w:rsidP="004A5114">
            <w:pPr>
              <w:jc w:val="center"/>
            </w:pPr>
            <w:r>
              <w:t>±</w:t>
            </w:r>
            <w:r>
              <w:rPr>
                <w:rFonts w:hint="eastAsia"/>
              </w:rPr>
              <w:t>0.127</w:t>
            </w:r>
          </w:p>
        </w:tc>
        <w:tc>
          <w:tcPr>
            <w:tcW w:w="1636" w:type="dxa"/>
            <w:vAlign w:val="center"/>
          </w:tcPr>
          <w:p w:rsidR="00515A19" w:rsidRDefault="00515A19" w:rsidP="004A5114">
            <w:pPr>
              <w:jc w:val="center"/>
            </w:pPr>
            <w:r>
              <w:t>±</w:t>
            </w:r>
            <w:r>
              <w:rPr>
                <w:rFonts w:hint="eastAsia"/>
              </w:rPr>
              <w:t>0.127</w:t>
            </w:r>
          </w:p>
        </w:tc>
        <w:tc>
          <w:tcPr>
            <w:tcW w:w="1636" w:type="dxa"/>
            <w:vAlign w:val="center"/>
          </w:tcPr>
          <w:p w:rsidR="00515A19" w:rsidRDefault="00515A19" w:rsidP="004A5114">
            <w:pPr>
              <w:jc w:val="center"/>
            </w:pPr>
            <w:r>
              <w:t>±</w:t>
            </w:r>
            <w:r>
              <w:rPr>
                <w:rFonts w:hint="eastAsia"/>
              </w:rPr>
              <w:t>0.20</w:t>
            </w:r>
          </w:p>
        </w:tc>
        <w:tc>
          <w:tcPr>
            <w:tcW w:w="1636" w:type="dxa"/>
            <w:vAlign w:val="center"/>
          </w:tcPr>
          <w:p w:rsidR="00515A19" w:rsidRDefault="00515A19" w:rsidP="004A5114">
            <w:pPr>
              <w:jc w:val="center"/>
            </w:pPr>
            <w:r>
              <w:t>±</w:t>
            </w:r>
            <w:r>
              <w:rPr>
                <w:rFonts w:hint="eastAsia"/>
              </w:rPr>
              <w:t>0.25</w:t>
            </w:r>
          </w:p>
        </w:tc>
      </w:tr>
      <w:tr w:rsidR="00515A19" w:rsidTr="007D56E8">
        <w:trPr>
          <w:trHeight w:val="375"/>
          <w:jc w:val="center"/>
        </w:trPr>
        <w:tc>
          <w:tcPr>
            <w:tcW w:w="1636" w:type="dxa"/>
            <w:vAlign w:val="center"/>
          </w:tcPr>
          <w:p w:rsidR="00515A19" w:rsidRDefault="00515A19" w:rsidP="004A5114">
            <w:pPr>
              <w:jc w:val="center"/>
            </w:pPr>
            <w:r>
              <w:rPr>
                <w:rFonts w:ascii="宋体" w:eastAsia="宋体" w:hAnsi="宋体" w:hint="eastAsia"/>
              </w:rPr>
              <w:t>≥</w:t>
            </w:r>
            <w:r>
              <w:rPr>
                <w:rFonts w:hint="eastAsia"/>
              </w:rPr>
              <w:t>160-280</w:t>
            </w:r>
          </w:p>
        </w:tc>
        <w:tc>
          <w:tcPr>
            <w:tcW w:w="1636" w:type="dxa"/>
            <w:vAlign w:val="center"/>
          </w:tcPr>
          <w:p w:rsidR="00515A19" w:rsidRDefault="00515A19" w:rsidP="004A5114">
            <w:pPr>
              <w:jc w:val="center"/>
            </w:pPr>
            <w:r>
              <w:t>±</w:t>
            </w:r>
            <w:r>
              <w:rPr>
                <w:rFonts w:hint="eastAsia"/>
              </w:rPr>
              <w:t>0.20</w:t>
            </w:r>
          </w:p>
        </w:tc>
        <w:tc>
          <w:tcPr>
            <w:tcW w:w="1636" w:type="dxa"/>
            <w:vAlign w:val="center"/>
          </w:tcPr>
          <w:p w:rsidR="00515A19" w:rsidRDefault="00515A19" w:rsidP="004A5114">
            <w:pPr>
              <w:jc w:val="center"/>
            </w:pPr>
            <w:r>
              <w:t>±</w:t>
            </w:r>
            <w:r>
              <w:rPr>
                <w:rFonts w:hint="eastAsia"/>
              </w:rPr>
              <w:t>0.25</w:t>
            </w:r>
          </w:p>
        </w:tc>
        <w:tc>
          <w:tcPr>
            <w:tcW w:w="1636" w:type="dxa"/>
            <w:vAlign w:val="center"/>
          </w:tcPr>
          <w:p w:rsidR="00515A19" w:rsidRDefault="00515A19" w:rsidP="004A5114">
            <w:pPr>
              <w:jc w:val="center"/>
            </w:pPr>
            <w:r>
              <w:t>±</w:t>
            </w:r>
            <w:r>
              <w:rPr>
                <w:rFonts w:hint="eastAsia"/>
              </w:rPr>
              <w:t>0.254</w:t>
            </w:r>
          </w:p>
        </w:tc>
        <w:tc>
          <w:tcPr>
            <w:tcW w:w="1636" w:type="dxa"/>
            <w:vAlign w:val="center"/>
          </w:tcPr>
          <w:p w:rsidR="00515A19" w:rsidRDefault="00515A19" w:rsidP="004A5114">
            <w:pPr>
              <w:jc w:val="center"/>
            </w:pPr>
            <w:r>
              <w:t>±</w:t>
            </w:r>
            <w:r>
              <w:rPr>
                <w:rFonts w:hint="eastAsia"/>
              </w:rPr>
              <w:t>0.254</w:t>
            </w:r>
          </w:p>
        </w:tc>
        <w:tc>
          <w:tcPr>
            <w:tcW w:w="1636" w:type="dxa"/>
            <w:vAlign w:val="center"/>
          </w:tcPr>
          <w:p w:rsidR="00515A19" w:rsidRDefault="00515A19" w:rsidP="004A5114">
            <w:pPr>
              <w:jc w:val="center"/>
            </w:pPr>
            <w:r>
              <w:t>±</w:t>
            </w:r>
            <w:r>
              <w:rPr>
                <w:rFonts w:hint="eastAsia"/>
              </w:rPr>
              <w:t>0.20</w:t>
            </w:r>
          </w:p>
        </w:tc>
        <w:tc>
          <w:tcPr>
            <w:tcW w:w="1636" w:type="dxa"/>
            <w:vAlign w:val="center"/>
          </w:tcPr>
          <w:p w:rsidR="00515A19" w:rsidRDefault="00515A19" w:rsidP="004A5114">
            <w:pPr>
              <w:jc w:val="center"/>
            </w:pPr>
            <w:r>
              <w:t>±</w:t>
            </w:r>
            <w:r>
              <w:rPr>
                <w:rFonts w:hint="eastAsia"/>
              </w:rPr>
              <w:t>0.25</w:t>
            </w:r>
          </w:p>
        </w:tc>
      </w:tr>
      <w:tr w:rsidR="00515A19" w:rsidTr="007D56E8">
        <w:trPr>
          <w:trHeight w:val="375"/>
          <w:jc w:val="center"/>
        </w:trPr>
        <w:tc>
          <w:tcPr>
            <w:tcW w:w="1636" w:type="dxa"/>
            <w:vAlign w:val="center"/>
          </w:tcPr>
          <w:p w:rsidR="00515A19" w:rsidRDefault="00515A19" w:rsidP="004A5114">
            <w:pPr>
              <w:jc w:val="center"/>
            </w:pPr>
            <w:r>
              <w:rPr>
                <w:rFonts w:ascii="宋体" w:eastAsia="宋体" w:hAnsi="宋体" w:hint="eastAsia"/>
              </w:rPr>
              <w:t>≥</w:t>
            </w:r>
            <w:r>
              <w:rPr>
                <w:rFonts w:hint="eastAsia"/>
              </w:rPr>
              <w:t>260-400</w:t>
            </w:r>
          </w:p>
        </w:tc>
        <w:tc>
          <w:tcPr>
            <w:tcW w:w="1636" w:type="dxa"/>
            <w:vAlign w:val="center"/>
          </w:tcPr>
          <w:p w:rsidR="00515A19" w:rsidRDefault="00515A19" w:rsidP="004A5114">
            <w:pPr>
              <w:jc w:val="center"/>
            </w:pPr>
            <w:r>
              <w:t>±</w:t>
            </w:r>
            <w:r>
              <w:rPr>
                <w:rFonts w:hint="eastAsia"/>
              </w:rPr>
              <w:t>0.25</w:t>
            </w:r>
          </w:p>
        </w:tc>
        <w:tc>
          <w:tcPr>
            <w:tcW w:w="1636" w:type="dxa"/>
            <w:vAlign w:val="center"/>
          </w:tcPr>
          <w:p w:rsidR="00515A19" w:rsidRDefault="00515A19" w:rsidP="004A5114">
            <w:pPr>
              <w:jc w:val="center"/>
            </w:pPr>
            <w:r>
              <w:t>±</w:t>
            </w:r>
            <w:r>
              <w:rPr>
                <w:rFonts w:hint="eastAsia"/>
              </w:rPr>
              <w:t>0.25</w:t>
            </w:r>
          </w:p>
        </w:tc>
        <w:tc>
          <w:tcPr>
            <w:tcW w:w="1636" w:type="dxa"/>
            <w:vAlign w:val="center"/>
          </w:tcPr>
          <w:p w:rsidR="00515A19" w:rsidRDefault="00515A19" w:rsidP="004A5114">
            <w:pPr>
              <w:jc w:val="center"/>
            </w:pPr>
            <w:r>
              <w:t>±</w:t>
            </w:r>
            <w:r>
              <w:rPr>
                <w:rFonts w:hint="eastAsia"/>
              </w:rPr>
              <w:t>0.254</w:t>
            </w:r>
          </w:p>
        </w:tc>
        <w:tc>
          <w:tcPr>
            <w:tcW w:w="1636" w:type="dxa"/>
            <w:vAlign w:val="center"/>
          </w:tcPr>
          <w:p w:rsidR="00515A19" w:rsidRDefault="00515A19" w:rsidP="004A5114">
            <w:pPr>
              <w:jc w:val="center"/>
            </w:pPr>
            <w:r>
              <w:t>±</w:t>
            </w:r>
            <w:r>
              <w:rPr>
                <w:rFonts w:hint="eastAsia"/>
              </w:rPr>
              <w:t>0.254</w:t>
            </w:r>
          </w:p>
        </w:tc>
        <w:tc>
          <w:tcPr>
            <w:tcW w:w="1636" w:type="dxa"/>
            <w:vAlign w:val="center"/>
          </w:tcPr>
          <w:p w:rsidR="00515A19" w:rsidRDefault="00515A19" w:rsidP="004A5114">
            <w:pPr>
              <w:jc w:val="center"/>
            </w:pPr>
            <w:r>
              <w:t>±</w:t>
            </w:r>
            <w:r>
              <w:rPr>
                <w:rFonts w:hint="eastAsia"/>
              </w:rPr>
              <w:t>0.25</w:t>
            </w:r>
          </w:p>
        </w:tc>
        <w:tc>
          <w:tcPr>
            <w:tcW w:w="1636" w:type="dxa"/>
            <w:vAlign w:val="center"/>
          </w:tcPr>
          <w:p w:rsidR="00515A19" w:rsidRDefault="00515A19" w:rsidP="004A5114">
            <w:pPr>
              <w:jc w:val="center"/>
            </w:pPr>
            <w:r>
              <w:t>±</w:t>
            </w:r>
            <w:r>
              <w:rPr>
                <w:rFonts w:hint="eastAsia"/>
              </w:rPr>
              <w:t>0.30</w:t>
            </w:r>
          </w:p>
        </w:tc>
      </w:tr>
      <w:tr w:rsidR="00515A19" w:rsidTr="007D56E8">
        <w:trPr>
          <w:trHeight w:val="396"/>
          <w:jc w:val="center"/>
        </w:trPr>
        <w:tc>
          <w:tcPr>
            <w:tcW w:w="1636" w:type="dxa"/>
            <w:vAlign w:val="center"/>
          </w:tcPr>
          <w:p w:rsidR="00515A19" w:rsidRDefault="00515A19" w:rsidP="004A5114">
            <w:pPr>
              <w:jc w:val="center"/>
            </w:pPr>
            <w:r>
              <w:rPr>
                <w:rFonts w:ascii="宋体" w:eastAsia="宋体" w:hAnsi="宋体" w:hint="eastAsia"/>
              </w:rPr>
              <w:t>≥</w:t>
            </w:r>
            <w:r>
              <w:rPr>
                <w:rFonts w:hint="eastAsia"/>
              </w:rPr>
              <w:t>400-600</w:t>
            </w:r>
          </w:p>
        </w:tc>
        <w:tc>
          <w:tcPr>
            <w:tcW w:w="1636" w:type="dxa"/>
            <w:vAlign w:val="center"/>
          </w:tcPr>
          <w:p w:rsidR="00515A19" w:rsidRDefault="00515A19" w:rsidP="004A5114">
            <w:pPr>
              <w:jc w:val="center"/>
            </w:pPr>
            <w:r>
              <w:t>±</w:t>
            </w:r>
            <w:r>
              <w:rPr>
                <w:rFonts w:hint="eastAsia"/>
              </w:rPr>
              <w:t>0.30</w:t>
            </w:r>
          </w:p>
        </w:tc>
        <w:tc>
          <w:tcPr>
            <w:tcW w:w="1636" w:type="dxa"/>
            <w:vAlign w:val="center"/>
          </w:tcPr>
          <w:p w:rsidR="00515A19" w:rsidRDefault="00515A19" w:rsidP="004A5114">
            <w:pPr>
              <w:jc w:val="center"/>
            </w:pPr>
            <w:r>
              <w:t>±</w:t>
            </w:r>
            <w:r>
              <w:rPr>
                <w:rFonts w:hint="eastAsia"/>
              </w:rPr>
              <w:t>0.30</w:t>
            </w:r>
          </w:p>
        </w:tc>
        <w:tc>
          <w:tcPr>
            <w:tcW w:w="1636" w:type="dxa"/>
            <w:vAlign w:val="center"/>
          </w:tcPr>
          <w:p w:rsidR="00515A19" w:rsidRDefault="00515A19" w:rsidP="004A5114">
            <w:pPr>
              <w:jc w:val="center"/>
            </w:pPr>
            <w:r>
              <w:t>±</w:t>
            </w:r>
            <w:r>
              <w:rPr>
                <w:rFonts w:hint="eastAsia"/>
              </w:rPr>
              <w:t>0.406</w:t>
            </w:r>
          </w:p>
        </w:tc>
        <w:tc>
          <w:tcPr>
            <w:tcW w:w="1636" w:type="dxa"/>
            <w:vAlign w:val="center"/>
          </w:tcPr>
          <w:p w:rsidR="00515A19" w:rsidRDefault="00515A19" w:rsidP="004A5114">
            <w:pPr>
              <w:jc w:val="center"/>
            </w:pPr>
            <w:r>
              <w:t>±</w:t>
            </w:r>
            <w:r>
              <w:rPr>
                <w:rFonts w:hint="eastAsia"/>
              </w:rPr>
              <w:t>0.406</w:t>
            </w:r>
          </w:p>
        </w:tc>
        <w:tc>
          <w:tcPr>
            <w:tcW w:w="1636" w:type="dxa"/>
            <w:vAlign w:val="center"/>
          </w:tcPr>
          <w:p w:rsidR="00515A19" w:rsidRDefault="00515A19" w:rsidP="004A5114">
            <w:pPr>
              <w:jc w:val="center"/>
            </w:pPr>
            <w:r>
              <w:t>±</w:t>
            </w:r>
            <w:r>
              <w:rPr>
                <w:rFonts w:hint="eastAsia"/>
              </w:rPr>
              <w:t>0.30</w:t>
            </w:r>
          </w:p>
        </w:tc>
        <w:tc>
          <w:tcPr>
            <w:tcW w:w="1636" w:type="dxa"/>
            <w:vAlign w:val="center"/>
          </w:tcPr>
          <w:p w:rsidR="00515A19" w:rsidRDefault="00515A19" w:rsidP="004A5114">
            <w:pPr>
              <w:jc w:val="center"/>
            </w:pPr>
            <w:r>
              <w:t>±</w:t>
            </w:r>
            <w:r>
              <w:rPr>
                <w:rFonts w:hint="eastAsia"/>
              </w:rPr>
              <w:t>0.30</w:t>
            </w:r>
          </w:p>
        </w:tc>
      </w:tr>
    </w:tbl>
    <w:p w:rsidR="00515A19" w:rsidRDefault="00515A19">
      <w:pPr>
        <w:widowControl/>
        <w:jc w:val="left"/>
      </w:pPr>
      <w:r>
        <w:br w:type="page"/>
      </w:r>
    </w:p>
    <w:p w:rsidR="00013B2B" w:rsidRPr="00334BEC" w:rsidRDefault="00C64E4C">
      <w:pPr>
        <w:rPr>
          <w:b/>
        </w:rPr>
      </w:pPr>
      <w:r>
        <w:rPr>
          <w:rFonts w:hint="eastAsia"/>
        </w:rPr>
        <w:lastRenderedPageBreak/>
        <w:t xml:space="preserve">                       </w:t>
      </w:r>
      <w:r w:rsidRPr="00334BEC">
        <w:rPr>
          <w:rFonts w:hint="eastAsia"/>
          <w:b/>
        </w:rPr>
        <w:t>不锈钢</w:t>
      </w:r>
      <w:r w:rsidR="00334BEC">
        <w:rPr>
          <w:rFonts w:hint="eastAsia"/>
          <w:b/>
        </w:rPr>
        <w:t>钢带</w:t>
      </w:r>
      <w:r w:rsidRPr="00334BEC">
        <w:rPr>
          <w:rFonts w:hint="eastAsia"/>
          <w:b/>
        </w:rPr>
        <w:t>常用牌号材料用途一览表</w:t>
      </w:r>
    </w:p>
    <w:tbl>
      <w:tblPr>
        <w:tblStyle w:val="a3"/>
        <w:tblW w:w="9989" w:type="dxa"/>
        <w:jc w:val="center"/>
        <w:tblInd w:w="1090" w:type="dxa"/>
        <w:tblLook w:val="04A0" w:firstRow="1" w:lastRow="0" w:firstColumn="1" w:lastColumn="0" w:noHBand="0" w:noVBand="1"/>
      </w:tblPr>
      <w:tblGrid>
        <w:gridCol w:w="1484"/>
        <w:gridCol w:w="4360"/>
        <w:gridCol w:w="4145"/>
      </w:tblGrid>
      <w:tr w:rsidR="00C64E4C" w:rsidTr="00E47803">
        <w:trPr>
          <w:trHeight w:val="615"/>
          <w:jc w:val="center"/>
        </w:trPr>
        <w:tc>
          <w:tcPr>
            <w:tcW w:w="1484" w:type="dxa"/>
            <w:shd w:val="clear" w:color="auto" w:fill="00CC66"/>
            <w:vAlign w:val="center"/>
          </w:tcPr>
          <w:p w:rsidR="00C64E4C" w:rsidRPr="00334BEC" w:rsidRDefault="00C64E4C" w:rsidP="004A5114">
            <w:pPr>
              <w:jc w:val="center"/>
              <w:rPr>
                <w:b/>
              </w:rPr>
            </w:pPr>
            <w:r w:rsidRPr="00334BEC">
              <w:rPr>
                <w:rFonts w:hint="eastAsia"/>
                <w:b/>
              </w:rPr>
              <w:t>牌号</w:t>
            </w:r>
          </w:p>
        </w:tc>
        <w:tc>
          <w:tcPr>
            <w:tcW w:w="4360" w:type="dxa"/>
            <w:shd w:val="clear" w:color="auto" w:fill="00CC66"/>
            <w:vAlign w:val="center"/>
          </w:tcPr>
          <w:p w:rsidR="00C64E4C" w:rsidRPr="00334BEC" w:rsidRDefault="00C64E4C" w:rsidP="004A5114">
            <w:pPr>
              <w:jc w:val="center"/>
              <w:rPr>
                <w:b/>
              </w:rPr>
            </w:pPr>
            <w:r w:rsidRPr="00334BEC">
              <w:rPr>
                <w:rFonts w:hint="eastAsia"/>
                <w:b/>
              </w:rPr>
              <w:t>性能</w:t>
            </w:r>
          </w:p>
        </w:tc>
        <w:tc>
          <w:tcPr>
            <w:tcW w:w="4145" w:type="dxa"/>
            <w:shd w:val="clear" w:color="auto" w:fill="00CC66"/>
            <w:vAlign w:val="center"/>
          </w:tcPr>
          <w:p w:rsidR="00C64E4C" w:rsidRPr="00334BEC" w:rsidRDefault="00C64E4C" w:rsidP="004A5114">
            <w:pPr>
              <w:jc w:val="center"/>
              <w:rPr>
                <w:b/>
              </w:rPr>
            </w:pPr>
            <w:r w:rsidRPr="00334BEC">
              <w:rPr>
                <w:rFonts w:hint="eastAsia"/>
                <w:b/>
              </w:rPr>
              <w:t>用途</w:t>
            </w:r>
          </w:p>
        </w:tc>
      </w:tr>
      <w:tr w:rsidR="00C64E4C" w:rsidTr="00334BEC">
        <w:trPr>
          <w:trHeight w:val="651"/>
          <w:jc w:val="center"/>
        </w:trPr>
        <w:tc>
          <w:tcPr>
            <w:tcW w:w="1484" w:type="dxa"/>
            <w:vAlign w:val="center"/>
          </w:tcPr>
          <w:p w:rsidR="00C64E4C" w:rsidRDefault="00C64E4C" w:rsidP="004A5114">
            <w:pPr>
              <w:jc w:val="center"/>
            </w:pPr>
            <w:r>
              <w:rPr>
                <w:rFonts w:hint="eastAsia"/>
              </w:rPr>
              <w:t>301</w:t>
            </w:r>
          </w:p>
        </w:tc>
        <w:tc>
          <w:tcPr>
            <w:tcW w:w="4360" w:type="dxa"/>
            <w:vAlign w:val="center"/>
          </w:tcPr>
          <w:p w:rsidR="00C64E4C" w:rsidRDefault="00C64E4C" w:rsidP="00334BEC">
            <w:pPr>
              <w:jc w:val="left"/>
            </w:pPr>
            <w:r>
              <w:rPr>
                <w:rFonts w:hint="eastAsia"/>
              </w:rPr>
              <w:t>经冷加工有高的强度，塑性好</w:t>
            </w:r>
          </w:p>
        </w:tc>
        <w:tc>
          <w:tcPr>
            <w:tcW w:w="4145" w:type="dxa"/>
            <w:vAlign w:val="center"/>
          </w:tcPr>
          <w:p w:rsidR="00C64E4C" w:rsidRDefault="00C64E4C" w:rsidP="00334BEC">
            <w:pPr>
              <w:jc w:val="left"/>
            </w:pPr>
            <w:r>
              <w:rPr>
                <w:rFonts w:hint="eastAsia"/>
              </w:rPr>
              <w:t>用于弹簧，金刚石内圆刀片，纺织钢</w:t>
            </w:r>
            <w:proofErr w:type="gramStart"/>
            <w:r>
              <w:rPr>
                <w:rFonts w:hint="eastAsia"/>
              </w:rPr>
              <w:t>筘</w:t>
            </w:r>
            <w:proofErr w:type="gramEnd"/>
          </w:p>
          <w:p w:rsidR="00C64E4C" w:rsidRDefault="00C64E4C" w:rsidP="00334BEC">
            <w:pPr>
              <w:jc w:val="left"/>
            </w:pPr>
            <w:r>
              <w:rPr>
                <w:rFonts w:hint="eastAsia"/>
              </w:rPr>
              <w:t>和外科手术用具</w:t>
            </w:r>
          </w:p>
        </w:tc>
      </w:tr>
      <w:tr w:rsidR="00C64E4C" w:rsidTr="00334BEC">
        <w:trPr>
          <w:trHeight w:val="615"/>
          <w:jc w:val="center"/>
        </w:trPr>
        <w:tc>
          <w:tcPr>
            <w:tcW w:w="1484" w:type="dxa"/>
            <w:vAlign w:val="center"/>
          </w:tcPr>
          <w:p w:rsidR="00C64E4C" w:rsidRDefault="00C64E4C" w:rsidP="004A5114">
            <w:pPr>
              <w:jc w:val="center"/>
            </w:pPr>
            <w:r>
              <w:rPr>
                <w:rFonts w:hint="eastAsia"/>
              </w:rPr>
              <w:t>302</w:t>
            </w:r>
          </w:p>
        </w:tc>
        <w:tc>
          <w:tcPr>
            <w:tcW w:w="4360" w:type="dxa"/>
            <w:vAlign w:val="center"/>
          </w:tcPr>
          <w:p w:rsidR="00C64E4C" w:rsidRDefault="00C64E4C" w:rsidP="00334BEC">
            <w:pPr>
              <w:jc w:val="left"/>
            </w:pPr>
            <w:r>
              <w:rPr>
                <w:rFonts w:hint="eastAsia"/>
              </w:rPr>
              <w:t>经冷加工有高的强度，耐蚀性好，</w:t>
            </w:r>
          </w:p>
          <w:p w:rsidR="00C64E4C" w:rsidRDefault="00C64E4C" w:rsidP="00334BEC">
            <w:pPr>
              <w:jc w:val="left"/>
            </w:pPr>
            <w:r>
              <w:rPr>
                <w:rFonts w:hint="eastAsia"/>
              </w:rPr>
              <w:t>塑性比</w:t>
            </w:r>
            <w:r>
              <w:rPr>
                <w:rFonts w:hint="eastAsia"/>
              </w:rPr>
              <w:t>301</w:t>
            </w:r>
            <w:r>
              <w:rPr>
                <w:rFonts w:hint="eastAsia"/>
              </w:rPr>
              <w:t>较差</w:t>
            </w:r>
          </w:p>
        </w:tc>
        <w:tc>
          <w:tcPr>
            <w:tcW w:w="4145" w:type="dxa"/>
            <w:vAlign w:val="center"/>
          </w:tcPr>
          <w:p w:rsidR="00C64E4C" w:rsidRDefault="00C64E4C" w:rsidP="00334BEC">
            <w:pPr>
              <w:jc w:val="left"/>
            </w:pPr>
            <w:r>
              <w:rPr>
                <w:rFonts w:hint="eastAsia"/>
              </w:rPr>
              <w:t>用于制作波纹管，照相机零件，医院</w:t>
            </w:r>
          </w:p>
          <w:p w:rsidR="00C64E4C" w:rsidRDefault="00C64E4C" w:rsidP="00334BEC">
            <w:pPr>
              <w:jc w:val="left"/>
            </w:pPr>
            <w:r>
              <w:rPr>
                <w:rFonts w:hint="eastAsia"/>
              </w:rPr>
              <w:t>标志带，热处理保护罩</w:t>
            </w:r>
          </w:p>
        </w:tc>
      </w:tr>
      <w:tr w:rsidR="00C64E4C" w:rsidTr="00334BEC">
        <w:trPr>
          <w:trHeight w:val="615"/>
          <w:jc w:val="center"/>
        </w:trPr>
        <w:tc>
          <w:tcPr>
            <w:tcW w:w="1484" w:type="dxa"/>
            <w:vAlign w:val="center"/>
          </w:tcPr>
          <w:p w:rsidR="00C64E4C" w:rsidRDefault="00C64E4C" w:rsidP="004A5114">
            <w:pPr>
              <w:jc w:val="center"/>
            </w:pPr>
            <w:r>
              <w:rPr>
                <w:rFonts w:hint="eastAsia"/>
              </w:rPr>
              <w:t>304</w:t>
            </w:r>
          </w:p>
        </w:tc>
        <w:tc>
          <w:tcPr>
            <w:tcW w:w="4360" w:type="dxa"/>
            <w:vAlign w:val="center"/>
          </w:tcPr>
          <w:p w:rsidR="00C64E4C" w:rsidRDefault="00C64E4C" w:rsidP="00334BEC">
            <w:pPr>
              <w:jc w:val="left"/>
            </w:pPr>
            <w:r>
              <w:rPr>
                <w:rFonts w:hint="eastAsia"/>
              </w:rPr>
              <w:t>抗腐蚀性，耐热性及焊接性能极佳且</w:t>
            </w:r>
          </w:p>
          <w:p w:rsidR="00C64E4C" w:rsidRDefault="00C64E4C" w:rsidP="00334BEC">
            <w:pPr>
              <w:jc w:val="left"/>
            </w:pPr>
            <w:r>
              <w:rPr>
                <w:rFonts w:hint="eastAsia"/>
              </w:rPr>
              <w:t>匀称，具有良好拉拔性能，耐蚀性比</w:t>
            </w:r>
          </w:p>
          <w:p w:rsidR="00C64E4C" w:rsidRDefault="00C64E4C" w:rsidP="00334BEC">
            <w:pPr>
              <w:jc w:val="left"/>
            </w:pPr>
            <w:r>
              <w:rPr>
                <w:rFonts w:hint="eastAsia"/>
              </w:rPr>
              <w:t>302</w:t>
            </w:r>
            <w:r>
              <w:rPr>
                <w:rFonts w:hint="eastAsia"/>
              </w:rPr>
              <w:t>略好</w:t>
            </w:r>
          </w:p>
        </w:tc>
        <w:tc>
          <w:tcPr>
            <w:tcW w:w="4145" w:type="dxa"/>
            <w:vAlign w:val="center"/>
          </w:tcPr>
          <w:p w:rsidR="00C64E4C" w:rsidRDefault="00C64E4C" w:rsidP="00334BEC">
            <w:pPr>
              <w:jc w:val="left"/>
            </w:pPr>
            <w:r>
              <w:rPr>
                <w:rFonts w:hint="eastAsia"/>
              </w:rPr>
              <w:t>适用于制造冲压成型部件，如电子元件，汽缸垫，注射针头</w:t>
            </w:r>
            <w:bookmarkStart w:id="0" w:name="_GoBack"/>
            <w:bookmarkEnd w:id="0"/>
            <w:r>
              <w:rPr>
                <w:rFonts w:hint="eastAsia"/>
              </w:rPr>
              <w:t>，精细焊管，金属软管等</w:t>
            </w:r>
          </w:p>
        </w:tc>
      </w:tr>
      <w:tr w:rsidR="00C64E4C" w:rsidTr="00334BEC">
        <w:trPr>
          <w:trHeight w:val="615"/>
          <w:jc w:val="center"/>
        </w:trPr>
        <w:tc>
          <w:tcPr>
            <w:tcW w:w="1484" w:type="dxa"/>
            <w:vAlign w:val="center"/>
          </w:tcPr>
          <w:p w:rsidR="00C64E4C" w:rsidRDefault="00C64E4C" w:rsidP="004A5114">
            <w:pPr>
              <w:jc w:val="center"/>
            </w:pPr>
            <w:r>
              <w:rPr>
                <w:rFonts w:hint="eastAsia"/>
              </w:rPr>
              <w:t>304L</w:t>
            </w:r>
          </w:p>
        </w:tc>
        <w:tc>
          <w:tcPr>
            <w:tcW w:w="4360" w:type="dxa"/>
            <w:vAlign w:val="center"/>
          </w:tcPr>
          <w:p w:rsidR="00C64E4C" w:rsidRDefault="00C64E4C" w:rsidP="00334BEC">
            <w:pPr>
              <w:jc w:val="left"/>
            </w:pPr>
            <w:r>
              <w:rPr>
                <w:rFonts w:hint="eastAsia"/>
              </w:rPr>
              <w:t>含碳量较低，有更好的抗晶间腐蚀能力</w:t>
            </w:r>
          </w:p>
        </w:tc>
        <w:tc>
          <w:tcPr>
            <w:tcW w:w="4145" w:type="dxa"/>
            <w:vAlign w:val="center"/>
          </w:tcPr>
          <w:p w:rsidR="00C64E4C" w:rsidRDefault="00C64E4C" w:rsidP="00334BEC">
            <w:pPr>
              <w:jc w:val="left"/>
            </w:pPr>
            <w:r>
              <w:rPr>
                <w:rFonts w:hint="eastAsia"/>
              </w:rPr>
              <w:t>用于焊接而不能随后退火的零件，如波纹管和各种电子组件等</w:t>
            </w:r>
          </w:p>
        </w:tc>
      </w:tr>
      <w:tr w:rsidR="00C64E4C" w:rsidTr="00334BEC">
        <w:trPr>
          <w:trHeight w:val="651"/>
          <w:jc w:val="center"/>
        </w:trPr>
        <w:tc>
          <w:tcPr>
            <w:tcW w:w="1484" w:type="dxa"/>
            <w:vAlign w:val="center"/>
          </w:tcPr>
          <w:p w:rsidR="00C64E4C" w:rsidRDefault="00C64E4C" w:rsidP="004A5114">
            <w:pPr>
              <w:jc w:val="center"/>
            </w:pPr>
            <w:r>
              <w:rPr>
                <w:rFonts w:hint="eastAsia"/>
              </w:rPr>
              <w:t>305</w:t>
            </w:r>
          </w:p>
        </w:tc>
        <w:tc>
          <w:tcPr>
            <w:tcW w:w="4360" w:type="dxa"/>
            <w:vAlign w:val="center"/>
          </w:tcPr>
          <w:p w:rsidR="00C64E4C" w:rsidRDefault="00C64E4C" w:rsidP="00334BEC">
            <w:pPr>
              <w:jc w:val="left"/>
            </w:pPr>
            <w:r>
              <w:rPr>
                <w:rFonts w:hint="eastAsia"/>
              </w:rPr>
              <w:t>与</w:t>
            </w:r>
            <w:r>
              <w:rPr>
                <w:rFonts w:hint="eastAsia"/>
              </w:rPr>
              <w:t>302</w:t>
            </w:r>
            <w:r>
              <w:rPr>
                <w:rFonts w:hint="eastAsia"/>
              </w:rPr>
              <w:t>有同样好的耐蚀性，加工硬化率小的多，并且变形后无磁性</w:t>
            </w:r>
          </w:p>
        </w:tc>
        <w:tc>
          <w:tcPr>
            <w:tcW w:w="4145" w:type="dxa"/>
            <w:vAlign w:val="center"/>
          </w:tcPr>
          <w:p w:rsidR="00C64E4C" w:rsidRDefault="00C64E4C" w:rsidP="00334BEC">
            <w:pPr>
              <w:jc w:val="left"/>
            </w:pPr>
            <w:r>
              <w:rPr>
                <w:rFonts w:hint="eastAsia"/>
              </w:rPr>
              <w:t>用于制作钢笔笔套，深冲的罩壳，打孔零件及无磁环境</w:t>
            </w:r>
          </w:p>
        </w:tc>
      </w:tr>
      <w:tr w:rsidR="00C64E4C" w:rsidTr="00334BEC">
        <w:trPr>
          <w:trHeight w:val="615"/>
          <w:jc w:val="center"/>
        </w:trPr>
        <w:tc>
          <w:tcPr>
            <w:tcW w:w="1484" w:type="dxa"/>
            <w:vAlign w:val="center"/>
          </w:tcPr>
          <w:p w:rsidR="00C64E4C" w:rsidRDefault="00C64E4C" w:rsidP="004A5114">
            <w:pPr>
              <w:jc w:val="center"/>
            </w:pPr>
            <w:r>
              <w:rPr>
                <w:rFonts w:hint="eastAsia"/>
              </w:rPr>
              <w:t>309</w:t>
            </w:r>
          </w:p>
          <w:p w:rsidR="00C64E4C" w:rsidRDefault="00C64E4C" w:rsidP="004A5114">
            <w:pPr>
              <w:jc w:val="center"/>
            </w:pPr>
            <w:r>
              <w:rPr>
                <w:rFonts w:hint="eastAsia"/>
              </w:rPr>
              <w:t>310</w:t>
            </w:r>
          </w:p>
        </w:tc>
        <w:tc>
          <w:tcPr>
            <w:tcW w:w="4360" w:type="dxa"/>
            <w:vAlign w:val="center"/>
          </w:tcPr>
          <w:p w:rsidR="00C64E4C" w:rsidRDefault="000001CC" w:rsidP="00334BEC">
            <w:pPr>
              <w:jc w:val="left"/>
            </w:pPr>
            <w:r>
              <w:rPr>
                <w:rFonts w:hint="eastAsia"/>
              </w:rPr>
              <w:t>较高的镍铬含量，高温时比</w:t>
            </w:r>
            <w:r>
              <w:rPr>
                <w:rFonts w:hint="eastAsia"/>
              </w:rPr>
              <w:t>302.304</w:t>
            </w:r>
            <w:r>
              <w:rPr>
                <w:rFonts w:hint="eastAsia"/>
              </w:rPr>
              <w:t>有更好的耐蚀性和抗氧化性</w:t>
            </w:r>
          </w:p>
        </w:tc>
        <w:tc>
          <w:tcPr>
            <w:tcW w:w="4145" w:type="dxa"/>
            <w:vAlign w:val="center"/>
          </w:tcPr>
          <w:p w:rsidR="00C64E4C" w:rsidRDefault="000001CC" w:rsidP="00334BEC">
            <w:pPr>
              <w:jc w:val="left"/>
            </w:pPr>
            <w:r>
              <w:rPr>
                <w:rFonts w:hint="eastAsia"/>
              </w:rPr>
              <w:t>用于制作发电厂的隔热板及熔炉部件</w:t>
            </w:r>
          </w:p>
        </w:tc>
      </w:tr>
      <w:tr w:rsidR="00C64E4C" w:rsidTr="00334BEC">
        <w:trPr>
          <w:trHeight w:val="615"/>
          <w:jc w:val="center"/>
        </w:trPr>
        <w:tc>
          <w:tcPr>
            <w:tcW w:w="1484" w:type="dxa"/>
            <w:vAlign w:val="center"/>
          </w:tcPr>
          <w:p w:rsidR="00C64E4C" w:rsidRDefault="00C64E4C" w:rsidP="004A5114">
            <w:pPr>
              <w:jc w:val="center"/>
            </w:pPr>
            <w:r>
              <w:rPr>
                <w:rFonts w:hint="eastAsia"/>
              </w:rPr>
              <w:t>316</w:t>
            </w:r>
          </w:p>
        </w:tc>
        <w:tc>
          <w:tcPr>
            <w:tcW w:w="4360" w:type="dxa"/>
            <w:vAlign w:val="center"/>
          </w:tcPr>
          <w:p w:rsidR="00C64E4C" w:rsidRDefault="000001CC" w:rsidP="00334BEC">
            <w:pPr>
              <w:jc w:val="left"/>
            </w:pPr>
            <w:r>
              <w:rPr>
                <w:rFonts w:hint="eastAsia"/>
              </w:rPr>
              <w:t>比</w:t>
            </w:r>
            <w:r>
              <w:rPr>
                <w:rFonts w:hint="eastAsia"/>
              </w:rPr>
              <w:t>302.304</w:t>
            </w:r>
            <w:r>
              <w:rPr>
                <w:rFonts w:hint="eastAsia"/>
              </w:rPr>
              <w:t>有更好的抗点腐蚀和化学腐蚀能力，蠕变强度</w:t>
            </w:r>
            <w:r>
              <w:rPr>
                <w:rFonts w:hint="eastAsia"/>
              </w:rPr>
              <w:t>.</w:t>
            </w:r>
            <w:r>
              <w:rPr>
                <w:rFonts w:hint="eastAsia"/>
              </w:rPr>
              <w:t>应力断裂强度和高温抗拉强度很好</w:t>
            </w:r>
          </w:p>
        </w:tc>
        <w:tc>
          <w:tcPr>
            <w:tcW w:w="4145" w:type="dxa"/>
            <w:vAlign w:val="center"/>
          </w:tcPr>
          <w:p w:rsidR="00C64E4C" w:rsidRDefault="000001CC" w:rsidP="00334BEC">
            <w:pPr>
              <w:jc w:val="left"/>
            </w:pPr>
            <w:r>
              <w:rPr>
                <w:rFonts w:hint="eastAsia"/>
              </w:rPr>
              <w:t>用于制造船舶用零件</w:t>
            </w:r>
            <w:r>
              <w:rPr>
                <w:rFonts w:hint="eastAsia"/>
              </w:rPr>
              <w:t>.</w:t>
            </w:r>
            <w:r>
              <w:rPr>
                <w:rFonts w:hint="eastAsia"/>
              </w:rPr>
              <w:t>化工厂管道外套</w:t>
            </w:r>
            <w:r>
              <w:rPr>
                <w:rFonts w:hint="eastAsia"/>
              </w:rPr>
              <w:t>.</w:t>
            </w:r>
            <w:r>
              <w:rPr>
                <w:rFonts w:hint="eastAsia"/>
              </w:rPr>
              <w:t>心脏起搏器外壳等</w:t>
            </w:r>
          </w:p>
        </w:tc>
      </w:tr>
      <w:tr w:rsidR="00C64E4C" w:rsidTr="00334BEC">
        <w:trPr>
          <w:trHeight w:val="615"/>
          <w:jc w:val="center"/>
        </w:trPr>
        <w:tc>
          <w:tcPr>
            <w:tcW w:w="1484" w:type="dxa"/>
            <w:vAlign w:val="center"/>
          </w:tcPr>
          <w:p w:rsidR="00C64E4C" w:rsidRDefault="00C64E4C" w:rsidP="004A5114">
            <w:pPr>
              <w:jc w:val="center"/>
            </w:pPr>
            <w:r>
              <w:rPr>
                <w:rFonts w:hint="eastAsia"/>
              </w:rPr>
              <w:t>316L</w:t>
            </w:r>
          </w:p>
        </w:tc>
        <w:tc>
          <w:tcPr>
            <w:tcW w:w="4360" w:type="dxa"/>
            <w:vAlign w:val="center"/>
          </w:tcPr>
          <w:p w:rsidR="00C64E4C" w:rsidRDefault="000001CC" w:rsidP="00334BEC">
            <w:pPr>
              <w:jc w:val="left"/>
            </w:pPr>
            <w:r>
              <w:rPr>
                <w:rFonts w:hint="eastAsia"/>
              </w:rPr>
              <w:t>含碳量更低，抗晶间腐蚀性比</w:t>
            </w:r>
            <w:r>
              <w:rPr>
                <w:rFonts w:hint="eastAsia"/>
              </w:rPr>
              <w:t>316</w:t>
            </w:r>
            <w:r>
              <w:rPr>
                <w:rFonts w:hint="eastAsia"/>
              </w:rPr>
              <w:t>更好</w:t>
            </w:r>
          </w:p>
        </w:tc>
        <w:tc>
          <w:tcPr>
            <w:tcW w:w="4145" w:type="dxa"/>
            <w:vAlign w:val="center"/>
          </w:tcPr>
          <w:p w:rsidR="00C64E4C" w:rsidRDefault="000001CC" w:rsidP="00334BEC">
            <w:pPr>
              <w:jc w:val="left"/>
            </w:pPr>
            <w:r>
              <w:rPr>
                <w:rFonts w:hint="eastAsia"/>
              </w:rPr>
              <w:t>用于波纹焊管</w:t>
            </w:r>
            <w:r>
              <w:rPr>
                <w:rFonts w:hint="eastAsia"/>
              </w:rPr>
              <w:t>.</w:t>
            </w:r>
            <w:r>
              <w:rPr>
                <w:rFonts w:hint="eastAsia"/>
              </w:rPr>
              <w:t>化工用的热交换器和仪表膜片等</w:t>
            </w:r>
          </w:p>
        </w:tc>
      </w:tr>
      <w:tr w:rsidR="00C64E4C" w:rsidTr="00334BEC">
        <w:trPr>
          <w:trHeight w:val="651"/>
          <w:jc w:val="center"/>
        </w:trPr>
        <w:tc>
          <w:tcPr>
            <w:tcW w:w="1484" w:type="dxa"/>
            <w:vAlign w:val="center"/>
          </w:tcPr>
          <w:p w:rsidR="00C64E4C" w:rsidRDefault="00C64E4C" w:rsidP="004A5114">
            <w:pPr>
              <w:jc w:val="center"/>
            </w:pPr>
            <w:r>
              <w:rPr>
                <w:rFonts w:hint="eastAsia"/>
              </w:rPr>
              <w:t>321</w:t>
            </w:r>
          </w:p>
          <w:p w:rsidR="00C64E4C" w:rsidRDefault="00C64E4C" w:rsidP="004A5114">
            <w:pPr>
              <w:jc w:val="center"/>
            </w:pPr>
            <w:r>
              <w:rPr>
                <w:rFonts w:hint="eastAsia"/>
              </w:rPr>
              <w:t>347</w:t>
            </w:r>
          </w:p>
        </w:tc>
        <w:tc>
          <w:tcPr>
            <w:tcW w:w="4360" w:type="dxa"/>
            <w:vAlign w:val="center"/>
          </w:tcPr>
          <w:p w:rsidR="00C64E4C" w:rsidRDefault="000001CC" w:rsidP="00334BEC">
            <w:pPr>
              <w:jc w:val="left"/>
            </w:pPr>
            <w:r>
              <w:rPr>
                <w:rFonts w:hint="eastAsia"/>
              </w:rPr>
              <w:t>在</w:t>
            </w:r>
            <w:r>
              <w:rPr>
                <w:rFonts w:hint="eastAsia"/>
              </w:rPr>
              <w:t>430-820</w:t>
            </w:r>
            <w:r>
              <w:rPr>
                <w:rFonts w:hint="eastAsia"/>
              </w:rPr>
              <w:t>℃碳化物析出温度范围内或在这些温度下保温后再在较低温度下进行的作业有较好的抗晶间腐蚀性能</w:t>
            </w:r>
          </w:p>
        </w:tc>
        <w:tc>
          <w:tcPr>
            <w:tcW w:w="4145" w:type="dxa"/>
            <w:vAlign w:val="center"/>
          </w:tcPr>
          <w:p w:rsidR="00C64E4C" w:rsidRDefault="00AE7CDC" w:rsidP="00334BEC">
            <w:pPr>
              <w:jc w:val="left"/>
            </w:pPr>
            <w:r>
              <w:rPr>
                <w:rFonts w:hint="eastAsia"/>
              </w:rPr>
              <w:t>用途有制作喷气发动机的隔热层</w:t>
            </w:r>
            <w:r>
              <w:rPr>
                <w:rFonts w:hint="eastAsia"/>
              </w:rPr>
              <w:t>.</w:t>
            </w:r>
            <w:r>
              <w:rPr>
                <w:rFonts w:hint="eastAsia"/>
              </w:rPr>
              <w:t>发动机的密封圈</w:t>
            </w:r>
            <w:r>
              <w:rPr>
                <w:rFonts w:hint="eastAsia"/>
              </w:rPr>
              <w:t>.</w:t>
            </w:r>
            <w:r>
              <w:rPr>
                <w:rFonts w:hint="eastAsia"/>
              </w:rPr>
              <w:t>波纹管</w:t>
            </w:r>
            <w:r>
              <w:rPr>
                <w:rFonts w:hint="eastAsia"/>
              </w:rPr>
              <w:t>.</w:t>
            </w:r>
            <w:r>
              <w:rPr>
                <w:rFonts w:hint="eastAsia"/>
              </w:rPr>
              <w:t>蜂窝结构材料</w:t>
            </w:r>
            <w:proofErr w:type="gramStart"/>
            <w:r>
              <w:rPr>
                <w:rFonts w:hint="eastAsia"/>
              </w:rPr>
              <w:t>和填片等</w:t>
            </w:r>
            <w:proofErr w:type="gramEnd"/>
            <w:r>
              <w:rPr>
                <w:rFonts w:hint="eastAsia"/>
              </w:rPr>
              <w:t>.</w:t>
            </w:r>
            <w:r>
              <w:rPr>
                <w:rFonts w:hint="eastAsia"/>
              </w:rPr>
              <w:t>不适合表面要引人注目的产品</w:t>
            </w:r>
          </w:p>
        </w:tc>
      </w:tr>
      <w:tr w:rsidR="00C64E4C" w:rsidTr="00334BEC">
        <w:trPr>
          <w:trHeight w:val="615"/>
          <w:jc w:val="center"/>
        </w:trPr>
        <w:tc>
          <w:tcPr>
            <w:tcW w:w="1484" w:type="dxa"/>
            <w:vAlign w:val="center"/>
          </w:tcPr>
          <w:p w:rsidR="00C64E4C" w:rsidRDefault="00C64E4C" w:rsidP="004A5114">
            <w:pPr>
              <w:jc w:val="center"/>
            </w:pPr>
            <w:r>
              <w:rPr>
                <w:rFonts w:hint="eastAsia"/>
              </w:rPr>
              <w:t>410</w:t>
            </w:r>
          </w:p>
        </w:tc>
        <w:tc>
          <w:tcPr>
            <w:tcW w:w="4360" w:type="dxa"/>
            <w:vAlign w:val="center"/>
          </w:tcPr>
          <w:p w:rsidR="00C64E4C" w:rsidRDefault="00AE7CDC" w:rsidP="00334BEC">
            <w:pPr>
              <w:jc w:val="left"/>
            </w:pPr>
            <w:r>
              <w:rPr>
                <w:rFonts w:hint="eastAsia"/>
              </w:rPr>
              <w:t>比较廉价的马氏体型不锈钢，通过热处理可获得范围很宽的机械性能</w:t>
            </w:r>
          </w:p>
        </w:tc>
        <w:tc>
          <w:tcPr>
            <w:tcW w:w="4145" w:type="dxa"/>
            <w:vAlign w:val="center"/>
          </w:tcPr>
          <w:p w:rsidR="00C64E4C" w:rsidRDefault="00AE7CDC" w:rsidP="00334BEC">
            <w:pPr>
              <w:jc w:val="left"/>
            </w:pPr>
            <w:r>
              <w:rPr>
                <w:rFonts w:hint="eastAsia"/>
              </w:rPr>
              <w:t>用于制作刃具和计算机打孔带等</w:t>
            </w:r>
          </w:p>
        </w:tc>
      </w:tr>
      <w:tr w:rsidR="00C64E4C" w:rsidTr="00334BEC">
        <w:trPr>
          <w:trHeight w:val="615"/>
          <w:jc w:val="center"/>
        </w:trPr>
        <w:tc>
          <w:tcPr>
            <w:tcW w:w="1484" w:type="dxa"/>
            <w:vAlign w:val="center"/>
          </w:tcPr>
          <w:p w:rsidR="00C64E4C" w:rsidRDefault="00C64E4C" w:rsidP="004A5114">
            <w:pPr>
              <w:jc w:val="center"/>
            </w:pPr>
            <w:r>
              <w:rPr>
                <w:rFonts w:hint="eastAsia"/>
              </w:rPr>
              <w:t>马氏体</w:t>
            </w:r>
          </w:p>
        </w:tc>
        <w:tc>
          <w:tcPr>
            <w:tcW w:w="4360" w:type="dxa"/>
            <w:vAlign w:val="center"/>
          </w:tcPr>
          <w:p w:rsidR="00C64E4C" w:rsidRDefault="00AE7CDC" w:rsidP="00334BEC">
            <w:pPr>
              <w:jc w:val="left"/>
            </w:pPr>
            <w:r>
              <w:rPr>
                <w:rFonts w:hint="eastAsia"/>
              </w:rPr>
              <w:t>通过热处理可获得范围很宽的机械性能</w:t>
            </w:r>
          </w:p>
        </w:tc>
        <w:tc>
          <w:tcPr>
            <w:tcW w:w="4145" w:type="dxa"/>
            <w:vAlign w:val="center"/>
          </w:tcPr>
          <w:p w:rsidR="00C64E4C" w:rsidRDefault="00AE7CDC" w:rsidP="00334BEC">
            <w:pPr>
              <w:jc w:val="left"/>
            </w:pPr>
            <w:r>
              <w:rPr>
                <w:rFonts w:hint="eastAsia"/>
              </w:rPr>
              <w:t>用于刮胡刀片</w:t>
            </w:r>
            <w:r>
              <w:rPr>
                <w:rFonts w:hint="eastAsia"/>
              </w:rPr>
              <w:t>.</w:t>
            </w:r>
            <w:r>
              <w:rPr>
                <w:rFonts w:hint="eastAsia"/>
              </w:rPr>
              <w:t>各种医用刀</w:t>
            </w:r>
            <w:r>
              <w:rPr>
                <w:rFonts w:hint="eastAsia"/>
              </w:rPr>
              <w:t>.</w:t>
            </w:r>
            <w:r>
              <w:rPr>
                <w:rFonts w:hint="eastAsia"/>
              </w:rPr>
              <w:t>家用刀具</w:t>
            </w:r>
            <w:r>
              <w:rPr>
                <w:rFonts w:hint="eastAsia"/>
              </w:rPr>
              <w:t>.</w:t>
            </w:r>
            <w:r>
              <w:rPr>
                <w:rFonts w:hint="eastAsia"/>
              </w:rPr>
              <w:t>工具</w:t>
            </w:r>
            <w:r>
              <w:rPr>
                <w:rFonts w:hint="eastAsia"/>
              </w:rPr>
              <w:t>.</w:t>
            </w:r>
            <w:r>
              <w:rPr>
                <w:rFonts w:hint="eastAsia"/>
              </w:rPr>
              <w:t>尺子</w:t>
            </w:r>
            <w:r>
              <w:rPr>
                <w:rFonts w:hint="eastAsia"/>
              </w:rPr>
              <w:t>.</w:t>
            </w:r>
            <w:r>
              <w:rPr>
                <w:rFonts w:hint="eastAsia"/>
              </w:rPr>
              <w:t>照相机用光圈</w:t>
            </w:r>
            <w:r>
              <w:rPr>
                <w:rFonts w:hint="eastAsia"/>
              </w:rPr>
              <w:t>.</w:t>
            </w:r>
            <w:r>
              <w:rPr>
                <w:rFonts w:hint="eastAsia"/>
              </w:rPr>
              <w:t>缝纫机部件等</w:t>
            </w:r>
          </w:p>
        </w:tc>
      </w:tr>
      <w:tr w:rsidR="00C64E4C" w:rsidTr="00334BEC">
        <w:trPr>
          <w:trHeight w:val="651"/>
          <w:jc w:val="center"/>
        </w:trPr>
        <w:tc>
          <w:tcPr>
            <w:tcW w:w="1484" w:type="dxa"/>
            <w:vAlign w:val="center"/>
          </w:tcPr>
          <w:p w:rsidR="00C64E4C" w:rsidRDefault="00C64E4C" w:rsidP="004A5114">
            <w:pPr>
              <w:jc w:val="center"/>
            </w:pPr>
            <w:r>
              <w:rPr>
                <w:rFonts w:hint="eastAsia"/>
              </w:rPr>
              <w:t>430</w:t>
            </w:r>
          </w:p>
        </w:tc>
        <w:tc>
          <w:tcPr>
            <w:tcW w:w="4360" w:type="dxa"/>
            <w:vAlign w:val="center"/>
          </w:tcPr>
          <w:p w:rsidR="00C64E4C" w:rsidRDefault="00AE7CDC" w:rsidP="00334BEC">
            <w:pPr>
              <w:jc w:val="left"/>
            </w:pPr>
            <w:r>
              <w:rPr>
                <w:rFonts w:hint="eastAsia"/>
              </w:rPr>
              <w:t>在高温下有一定的耐蚀性和抗氧化性，塑性较好，易冷加工</w:t>
            </w:r>
          </w:p>
        </w:tc>
        <w:tc>
          <w:tcPr>
            <w:tcW w:w="4145" w:type="dxa"/>
            <w:vAlign w:val="center"/>
          </w:tcPr>
          <w:p w:rsidR="00C64E4C" w:rsidRDefault="00AE7CDC" w:rsidP="00334BEC">
            <w:pPr>
              <w:jc w:val="left"/>
            </w:pPr>
            <w:r>
              <w:rPr>
                <w:rFonts w:hint="eastAsia"/>
              </w:rPr>
              <w:t>用于制作汽车和建筑物上的装饰件</w:t>
            </w:r>
            <w:r>
              <w:rPr>
                <w:rFonts w:hint="eastAsia"/>
              </w:rPr>
              <w:t>.</w:t>
            </w:r>
            <w:r>
              <w:rPr>
                <w:rFonts w:hint="eastAsia"/>
              </w:rPr>
              <w:t>纽扣电池以及盛装食物的器皿</w:t>
            </w:r>
          </w:p>
        </w:tc>
      </w:tr>
    </w:tbl>
    <w:p w:rsidR="00C64E4C" w:rsidRDefault="00C64E4C"/>
    <w:sectPr w:rsidR="00C64E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D9"/>
    <w:rsid w:val="000001CC"/>
    <w:rsid w:val="00013B2B"/>
    <w:rsid w:val="000715E9"/>
    <w:rsid w:val="00334BEC"/>
    <w:rsid w:val="003D1375"/>
    <w:rsid w:val="00446638"/>
    <w:rsid w:val="00515A19"/>
    <w:rsid w:val="005D529E"/>
    <w:rsid w:val="007D56E8"/>
    <w:rsid w:val="00856A61"/>
    <w:rsid w:val="00952EE1"/>
    <w:rsid w:val="00AE7CDC"/>
    <w:rsid w:val="00B554D9"/>
    <w:rsid w:val="00C64E4C"/>
    <w:rsid w:val="00DB1404"/>
    <w:rsid w:val="00E47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38</cp:revision>
  <dcterms:created xsi:type="dcterms:W3CDTF">2022-03-10T23:58:00Z</dcterms:created>
  <dcterms:modified xsi:type="dcterms:W3CDTF">2022-03-23T06:55:00Z</dcterms:modified>
</cp:coreProperties>
</file>